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F2" w:rsidRDefault="00997C36">
      <w:r>
        <w:t>CSSRC – 10/24/19</w:t>
      </w:r>
    </w:p>
    <w:p w:rsidR="00997C36" w:rsidRDefault="00997C36">
      <w:r>
        <w:t xml:space="preserve">Building Partnerships to prevent Collaborative Partnerships – notes. </w:t>
      </w:r>
    </w:p>
    <w:p w:rsidR="00434D6C" w:rsidRDefault="00434D6C" w:rsidP="00434D6C">
      <w:pPr>
        <w:spacing w:after="0"/>
      </w:pPr>
      <w:r>
        <w:t>Colorado Department of Health and Environment</w:t>
      </w:r>
    </w:p>
    <w:p w:rsidR="00434D6C" w:rsidRDefault="00434D6C" w:rsidP="00434D6C">
      <w:pPr>
        <w:spacing w:after="0"/>
      </w:pPr>
      <w:r>
        <w:t>When young people are connected, they are more successful</w:t>
      </w:r>
    </w:p>
    <w:p w:rsidR="00434D6C" w:rsidRDefault="00434D6C" w:rsidP="00434D6C">
      <w:pPr>
        <w:spacing w:after="0"/>
      </w:pPr>
      <w:r>
        <w:t>Connectedness: Community Violence, Poor neighborhood support and cohesion, Coordination of resources and services among community agencies, social isolation</w:t>
      </w:r>
      <w:proofErr w:type="gramStart"/>
      <w:r>
        <w:t>,/</w:t>
      </w:r>
      <w:proofErr w:type="gramEnd"/>
      <w:r>
        <w:t xml:space="preserve">lack of social support, </w:t>
      </w:r>
    </w:p>
    <w:p w:rsidR="00DE3F15" w:rsidRDefault="00434D6C" w:rsidP="00434D6C">
      <w:pPr>
        <w:spacing w:after="0"/>
      </w:pPr>
      <w:r>
        <w:t xml:space="preserve">Violent </w:t>
      </w:r>
      <w:r w:rsidR="00DE3F15">
        <w:t>extremism/hate is a new category</w:t>
      </w:r>
    </w:p>
    <w:p w:rsidR="00DE3F15" w:rsidRDefault="00DE3F15" w:rsidP="00434D6C">
      <w:pPr>
        <w:spacing w:after="0"/>
      </w:pPr>
      <w:r>
        <w:t>Collaborative Management programs – each community has one.</w:t>
      </w:r>
      <w:r w:rsidR="008016E6">
        <w:t xml:space="preserve"> This program will serve the families even when they are not system involved.  </w:t>
      </w:r>
    </w:p>
    <w:p w:rsidR="00A64BE4" w:rsidRDefault="00A64BE4" w:rsidP="00434D6C">
      <w:pPr>
        <w:spacing w:after="0"/>
      </w:pPr>
      <w:r>
        <w:t xml:space="preserve">Each community has a local coordinator – we can do a referral to them.  </w:t>
      </w:r>
    </w:p>
    <w:p w:rsidR="001C736C" w:rsidRDefault="001C736C" w:rsidP="00434D6C">
      <w:pPr>
        <w:spacing w:after="0"/>
      </w:pPr>
    </w:p>
    <w:p w:rsidR="001C736C" w:rsidRDefault="001C736C" w:rsidP="00434D6C">
      <w:pPr>
        <w:spacing w:after="0"/>
      </w:pPr>
      <w:r>
        <w:t xml:space="preserve">We need to focus on the “what” and not the “who” (the individual) – when we look at the “who” we either overestimate or underestimate the risk of violence. </w:t>
      </w:r>
    </w:p>
    <w:p w:rsidR="001C736C" w:rsidRDefault="00B01E68" w:rsidP="00434D6C">
      <w:pPr>
        <w:spacing w:after="0"/>
      </w:pPr>
      <w:r>
        <w:t xml:space="preserve">Mental health is not a reliable factor in predicting violence. </w:t>
      </w:r>
    </w:p>
    <w:p w:rsidR="00B01E68" w:rsidRDefault="00B01E68" w:rsidP="00434D6C">
      <w:pPr>
        <w:spacing w:after="0"/>
      </w:pPr>
      <w:r>
        <w:t xml:space="preserve">We have to look at the BEHAVIOR – </w:t>
      </w:r>
    </w:p>
    <w:p w:rsidR="00B01E68" w:rsidRDefault="00B01E68" w:rsidP="00434D6C">
      <w:pPr>
        <w:spacing w:after="0"/>
      </w:pPr>
      <w:r>
        <w:t>Risk assessment if focused on the person</w:t>
      </w:r>
    </w:p>
    <w:p w:rsidR="008016E6" w:rsidRDefault="00B01E68" w:rsidP="00434D6C">
      <w:pPr>
        <w:spacing w:after="0"/>
      </w:pPr>
      <w:r>
        <w:t xml:space="preserve">Threat assessment </w:t>
      </w:r>
      <w:proofErr w:type="gramStart"/>
      <w:r>
        <w:t>is focused on –</w:t>
      </w:r>
      <w:proofErr w:type="gramEnd"/>
      <w:r>
        <w:t xml:space="preserve"> not focused on the diagnostic information – we are looking at the behaviors that have created a negative impact.  Focus is on the impact, not about the intention, not about the “why”.  What impact does it have on the community and </w:t>
      </w:r>
      <w:proofErr w:type="gramStart"/>
      <w:r>
        <w:t>environment.</w:t>
      </w:r>
      <w:proofErr w:type="gramEnd"/>
      <w:r>
        <w:t xml:space="preserve">  </w:t>
      </w:r>
    </w:p>
    <w:p w:rsidR="00B01E68" w:rsidRDefault="00954106" w:rsidP="00434D6C">
      <w:pPr>
        <w:spacing w:after="0"/>
      </w:pPr>
      <w:r>
        <w:t>“</w:t>
      </w:r>
      <w:proofErr w:type="gramStart"/>
      <w:r>
        <w:t>just</w:t>
      </w:r>
      <w:proofErr w:type="gramEnd"/>
      <w:r>
        <w:t xml:space="preserve">” means they are trying to rationalize a behavior. </w:t>
      </w:r>
    </w:p>
    <w:p w:rsidR="009C6702" w:rsidRDefault="009C6702" w:rsidP="00434D6C">
      <w:pPr>
        <w:spacing w:after="0"/>
      </w:pPr>
      <w:r>
        <w:t>Once an individual of concern</w:t>
      </w:r>
      <w:r w:rsidR="00210EEF">
        <w:t xml:space="preserve"> engages in attack</w:t>
      </w:r>
      <w:r>
        <w:t xml:space="preserve"> related </w:t>
      </w:r>
      <w:proofErr w:type="spellStart"/>
      <w:r>
        <w:t>behavors</w:t>
      </w:r>
      <w:proofErr w:type="spellEnd"/>
      <w:r>
        <w:t xml:space="preserve"> or radicalization behaviors, you must activate a countermeasure</w:t>
      </w:r>
      <w:r w:rsidR="00210EEF">
        <w:t xml:space="preserve">.  </w:t>
      </w:r>
    </w:p>
    <w:p w:rsidR="00210EEF" w:rsidRDefault="00210EEF" w:rsidP="00434D6C">
      <w:pPr>
        <w:spacing w:after="0"/>
      </w:pPr>
      <w:r>
        <w:t xml:space="preserve">If you observe the behavior only, you are actually reinforcing that behavior, and validating that behavior. </w:t>
      </w:r>
    </w:p>
    <w:p w:rsidR="00210EEF" w:rsidRDefault="00A2174D" w:rsidP="00434D6C">
      <w:pPr>
        <w:spacing w:after="0"/>
      </w:pPr>
      <w:r>
        <w:t>Obsessive thoughts – person becomes obsessed with avenging or radicalizing.  When they broadcast their thoughts they are looking for notoriety</w:t>
      </w:r>
      <w:proofErr w:type="gramStart"/>
      <w:r>
        <w:t>……the</w:t>
      </w:r>
      <w:proofErr w:type="gramEnd"/>
      <w:r>
        <w:t xml:space="preserve"> “Thrill of the Thought”</w:t>
      </w:r>
    </w:p>
    <w:p w:rsidR="009C3938" w:rsidRDefault="009C3938" w:rsidP="00434D6C">
      <w:pPr>
        <w:spacing w:after="0"/>
      </w:pPr>
      <w:r>
        <w:t>Fantasy= planning</w:t>
      </w:r>
      <w:r w:rsidR="00667F9F">
        <w:t xml:space="preserve"> – Perps like to fantasize about the attack and think about it at length – for years sometimes. </w:t>
      </w:r>
    </w:p>
    <w:p w:rsidR="00B0226E" w:rsidRDefault="00B0226E" w:rsidP="00434D6C">
      <w:pPr>
        <w:spacing w:after="0"/>
      </w:pPr>
      <w:r>
        <w:t xml:space="preserve">The Vortex of Information- Where all the information comes together and a team of people can look at it </w:t>
      </w:r>
      <w:proofErr w:type="spellStart"/>
      <w:r>
        <w:t>wholistically</w:t>
      </w:r>
      <w:proofErr w:type="spellEnd"/>
      <w:r>
        <w:t xml:space="preserve"> – </w:t>
      </w:r>
      <w:proofErr w:type="gramStart"/>
      <w:r>
        <w:t>Don’t</w:t>
      </w:r>
      <w:proofErr w:type="gramEnd"/>
      <w:r>
        <w:t xml:space="preserve"> worry alone. </w:t>
      </w:r>
    </w:p>
    <w:p w:rsidR="008E7298" w:rsidRDefault="008E7298" w:rsidP="00434D6C">
      <w:pPr>
        <w:spacing w:after="0"/>
      </w:pPr>
      <w:r>
        <w:t xml:space="preserve">Dehumanization and Desensitization – is key in attackers behavior – can be towards their own selves or towards others. </w:t>
      </w:r>
      <w:bookmarkStart w:id="0" w:name="_GoBack"/>
      <w:bookmarkEnd w:id="0"/>
    </w:p>
    <w:p w:rsidR="008E7298" w:rsidRDefault="008E7298" w:rsidP="00434D6C">
      <w:pPr>
        <w:spacing w:after="0"/>
      </w:pPr>
      <w:r>
        <w:t xml:space="preserve">Where? – </w:t>
      </w:r>
      <w:proofErr w:type="gramStart"/>
      <w:r>
        <w:t>when</w:t>
      </w:r>
      <w:proofErr w:type="gramEnd"/>
      <w:r>
        <w:t xml:space="preserve"> someone is planning to kill themselves in a public place – this results in a psychological footprint on everyone who sees the suicide</w:t>
      </w:r>
    </w:p>
    <w:p w:rsidR="008E7298" w:rsidRDefault="008E7298" w:rsidP="00434D6C">
      <w:pPr>
        <w:spacing w:after="0"/>
      </w:pPr>
    </w:p>
    <w:sectPr w:rsidR="008E7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36"/>
    <w:rsid w:val="001C736C"/>
    <w:rsid w:val="00210EEF"/>
    <w:rsid w:val="00434D6C"/>
    <w:rsid w:val="00667F9F"/>
    <w:rsid w:val="008016E6"/>
    <w:rsid w:val="008E7298"/>
    <w:rsid w:val="00954106"/>
    <w:rsid w:val="00997C36"/>
    <w:rsid w:val="009C3938"/>
    <w:rsid w:val="009C6702"/>
    <w:rsid w:val="00A2174D"/>
    <w:rsid w:val="00A64BE4"/>
    <w:rsid w:val="00B01E68"/>
    <w:rsid w:val="00B0226E"/>
    <w:rsid w:val="00BF1CF2"/>
    <w:rsid w:val="00D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7F56"/>
  <w15:chartTrackingRefBased/>
  <w15:docId w15:val="{E21A21A7-E012-46B5-898D-1FB8903A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Franks Gibson, Alicia</dc:creator>
  <cp:keywords/>
  <dc:description/>
  <cp:lastModifiedBy>Franks Gibson, Alicia</cp:lastModifiedBy>
  <cp:revision>17</cp:revision>
  <dcterms:created xsi:type="dcterms:W3CDTF">2019-10-24T16:25:00Z</dcterms:created>
  <dcterms:modified xsi:type="dcterms:W3CDTF">2019-10-24T17:21:00Z</dcterms:modified>
</cp:coreProperties>
</file>