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8D" w:rsidRDefault="002B008D" w:rsidP="002B008D">
      <w:pPr>
        <w:rPr>
          <w:b/>
          <w:sz w:val="28"/>
          <w:szCs w:val="28"/>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710"/>
        <w:gridCol w:w="2340"/>
        <w:gridCol w:w="4230"/>
        <w:gridCol w:w="1890"/>
        <w:gridCol w:w="2070"/>
      </w:tblGrid>
      <w:tr w:rsidR="002B008D" w:rsidRPr="00D527F7" w:rsidTr="00FE3B4F">
        <w:tc>
          <w:tcPr>
            <w:tcW w:w="2358"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Steps</w:t>
            </w:r>
          </w:p>
        </w:tc>
        <w:tc>
          <w:tcPr>
            <w:tcW w:w="171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Lead</w:t>
            </w:r>
          </w:p>
        </w:tc>
        <w:tc>
          <w:tcPr>
            <w:tcW w:w="234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Team Members</w:t>
            </w:r>
          </w:p>
        </w:tc>
        <w:tc>
          <w:tcPr>
            <w:tcW w:w="423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Steps</w:t>
            </w:r>
          </w:p>
        </w:tc>
        <w:tc>
          <w:tcPr>
            <w:tcW w:w="189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Target Date For Completion</w:t>
            </w:r>
          </w:p>
        </w:tc>
        <w:tc>
          <w:tcPr>
            <w:tcW w:w="207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Date Completed</w:t>
            </w: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Identify team to address positive school climate &amp; bullying prevention</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Default="002B008D" w:rsidP="00FE3B4F">
            <w:pPr>
              <w:spacing w:after="0" w:line="240" w:lineRule="auto"/>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ind w:left="-108" w:firstLine="108"/>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Conduct resource mapping to identify programs &amp; gaps</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Review policies and procedures to be sure they are up-to-date &amp; consistent</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Establish resources for responding to both targets &amp; those displaying bullying behaviors</w:t>
            </w:r>
          </w:p>
        </w:tc>
        <w:tc>
          <w:tcPr>
            <w:tcW w:w="1710" w:type="dxa"/>
          </w:tcPr>
          <w:p w:rsidR="002B008D" w:rsidRDefault="002B008D" w:rsidP="00FE3B4F">
            <w:pPr>
              <w:spacing w:after="0" w:line="240" w:lineRule="auto"/>
              <w:jc w:val="center"/>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Establish a student advisory group</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Choose a method to assess school safety by students, staff &amp; parents</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Default="002B008D" w:rsidP="00FE3B4F">
            <w:pPr>
              <w:spacing w:after="0" w:line="240" w:lineRule="auto"/>
              <w:jc w:val="center"/>
              <w:rPr>
                <w:b/>
              </w:rPr>
            </w:pPr>
            <w:r w:rsidRPr="00316051">
              <w:rPr>
                <w:b/>
              </w:rPr>
              <w:t>Review data with team and decide how best to share the information</w:t>
            </w:r>
          </w:p>
          <w:p w:rsidR="002B008D" w:rsidRDefault="002B008D" w:rsidP="00FE3B4F">
            <w:pPr>
              <w:spacing w:after="0" w:line="240" w:lineRule="auto"/>
              <w:jc w:val="center"/>
              <w:rPr>
                <w:b/>
              </w:rPr>
            </w:pPr>
          </w:p>
          <w:p w:rsidR="002B008D" w:rsidRPr="00316051" w:rsidRDefault="002B008D" w:rsidP="00FE3B4F">
            <w:pPr>
              <w:spacing w:after="0" w:line="240" w:lineRule="auto"/>
              <w:jc w:val="center"/>
              <w:rPr>
                <w:b/>
              </w:rPr>
            </w:pP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lastRenderedPageBreak/>
              <w:t>Steps</w:t>
            </w:r>
          </w:p>
        </w:tc>
        <w:tc>
          <w:tcPr>
            <w:tcW w:w="171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Lead</w:t>
            </w:r>
          </w:p>
        </w:tc>
        <w:tc>
          <w:tcPr>
            <w:tcW w:w="234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Team members</w:t>
            </w:r>
          </w:p>
        </w:tc>
        <w:tc>
          <w:tcPr>
            <w:tcW w:w="423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Steps</w:t>
            </w:r>
          </w:p>
        </w:tc>
        <w:tc>
          <w:tcPr>
            <w:tcW w:w="189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Target date for completion</w:t>
            </w:r>
          </w:p>
        </w:tc>
        <w:tc>
          <w:tcPr>
            <w:tcW w:w="2070" w:type="dxa"/>
            <w:shd w:val="clear" w:color="auto" w:fill="EEECE1"/>
          </w:tcPr>
          <w:p w:rsidR="002B008D" w:rsidRPr="00316051" w:rsidRDefault="002B008D" w:rsidP="00FE3B4F">
            <w:pPr>
              <w:spacing w:after="0" w:line="240" w:lineRule="auto"/>
              <w:jc w:val="center"/>
              <w:rPr>
                <w:b/>
                <w:sz w:val="24"/>
                <w:szCs w:val="24"/>
              </w:rPr>
            </w:pPr>
            <w:r w:rsidRPr="00316051">
              <w:rPr>
                <w:b/>
                <w:sz w:val="24"/>
                <w:szCs w:val="24"/>
              </w:rPr>
              <w:t>Date completed</w:t>
            </w: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Decide upon the method for gathering reports of incidents</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Train all staff in awareness, prevention &amp; intervention</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rPr>
                <w:b/>
                <w:sz w:val="28"/>
                <w:szCs w:val="28"/>
              </w:rPr>
            </w:pPr>
          </w:p>
          <w:p w:rsidR="002B008D" w:rsidRPr="00D527F7" w:rsidRDefault="002B008D" w:rsidP="00FE3B4F">
            <w:pPr>
              <w:spacing w:after="0" w:line="240" w:lineRule="auto"/>
              <w:jc w:val="center"/>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Pr>
                <w:b/>
              </w:rPr>
              <w:t xml:space="preserve">Training for </w:t>
            </w:r>
            <w:r w:rsidRPr="00316051">
              <w:rPr>
                <w:b/>
              </w:rPr>
              <w:t>students</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rPr>
                <w:b/>
                <w:sz w:val="28"/>
                <w:szCs w:val="28"/>
              </w:rPr>
            </w:pPr>
          </w:p>
          <w:p w:rsidR="002B008D" w:rsidRPr="00D527F7" w:rsidRDefault="002B008D" w:rsidP="00FE3B4F">
            <w:pPr>
              <w:spacing w:after="0" w:line="240" w:lineRule="auto"/>
              <w:jc w:val="center"/>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Train</w:t>
            </w:r>
            <w:r>
              <w:rPr>
                <w:b/>
              </w:rPr>
              <w:t xml:space="preserve">ing for </w:t>
            </w:r>
            <w:r w:rsidRPr="00316051">
              <w:rPr>
                <w:b/>
              </w:rPr>
              <w:t xml:space="preserve"> community</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rPr>
                <w:b/>
                <w:sz w:val="28"/>
                <w:szCs w:val="28"/>
              </w:rPr>
            </w:pPr>
          </w:p>
          <w:p w:rsidR="002B008D" w:rsidRPr="00D527F7" w:rsidRDefault="002B008D" w:rsidP="00FE3B4F">
            <w:pPr>
              <w:spacing w:after="0" w:line="240" w:lineRule="auto"/>
              <w:jc w:val="center"/>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Increase supervision in hot spot areas</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jc w:val="center"/>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Sch</w:t>
            </w:r>
            <w:r>
              <w:rPr>
                <w:b/>
              </w:rPr>
              <w:t>edule periodic resource mapping</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316051" w:rsidRDefault="002B008D" w:rsidP="00FE3B4F">
            <w:pPr>
              <w:spacing w:after="0" w:line="240" w:lineRule="auto"/>
              <w:jc w:val="center"/>
              <w:rPr>
                <w:b/>
              </w:rPr>
            </w:pPr>
            <w:r w:rsidRPr="00316051">
              <w:rPr>
                <w:b/>
              </w:rPr>
              <w:t>Schedule periodic review of policies and reporting procedures</w:t>
            </w:r>
          </w:p>
        </w:tc>
        <w:tc>
          <w:tcPr>
            <w:tcW w:w="1710" w:type="dxa"/>
          </w:tcPr>
          <w:p w:rsidR="002B008D" w:rsidRPr="00D527F7" w:rsidRDefault="002B008D" w:rsidP="00FE3B4F">
            <w:pPr>
              <w:spacing w:after="0" w:line="240" w:lineRule="auto"/>
              <w:jc w:val="center"/>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r w:rsidR="002B008D" w:rsidRPr="00D527F7" w:rsidTr="00FE3B4F">
        <w:tc>
          <w:tcPr>
            <w:tcW w:w="2358" w:type="dxa"/>
          </w:tcPr>
          <w:p w:rsidR="002B008D" w:rsidRPr="00D527F7" w:rsidRDefault="002B008D" w:rsidP="00FE3B4F">
            <w:pPr>
              <w:spacing w:after="0" w:line="240" w:lineRule="auto"/>
              <w:jc w:val="center"/>
              <w:rPr>
                <w:b/>
                <w:sz w:val="20"/>
                <w:szCs w:val="20"/>
              </w:rPr>
            </w:pPr>
            <w:r w:rsidRPr="00316051">
              <w:rPr>
                <w:b/>
              </w:rPr>
              <w:t>Schedule periodic assessments by all of the school climate and efforts</w:t>
            </w:r>
          </w:p>
        </w:tc>
        <w:tc>
          <w:tcPr>
            <w:tcW w:w="1710" w:type="dxa"/>
          </w:tcPr>
          <w:p w:rsidR="002B008D" w:rsidRDefault="002B008D" w:rsidP="00FE3B4F">
            <w:pPr>
              <w:spacing w:after="0" w:line="240" w:lineRule="auto"/>
              <w:jc w:val="center"/>
              <w:rPr>
                <w:b/>
                <w:sz w:val="28"/>
                <w:szCs w:val="28"/>
              </w:rPr>
            </w:pPr>
          </w:p>
          <w:p w:rsidR="002B008D" w:rsidRDefault="002B008D" w:rsidP="00FE3B4F">
            <w:pPr>
              <w:spacing w:after="0" w:line="240" w:lineRule="auto"/>
              <w:jc w:val="center"/>
              <w:rPr>
                <w:b/>
                <w:sz w:val="28"/>
                <w:szCs w:val="28"/>
              </w:rPr>
            </w:pPr>
          </w:p>
          <w:p w:rsidR="002B008D" w:rsidRPr="00D527F7" w:rsidRDefault="002B008D" w:rsidP="00FE3B4F">
            <w:pPr>
              <w:spacing w:after="0" w:line="240" w:lineRule="auto"/>
              <w:jc w:val="center"/>
              <w:rPr>
                <w:b/>
                <w:sz w:val="28"/>
                <w:szCs w:val="28"/>
              </w:rPr>
            </w:pPr>
          </w:p>
        </w:tc>
        <w:tc>
          <w:tcPr>
            <w:tcW w:w="2340" w:type="dxa"/>
          </w:tcPr>
          <w:p w:rsidR="002B008D" w:rsidRPr="00D527F7" w:rsidRDefault="002B008D" w:rsidP="00FE3B4F">
            <w:pPr>
              <w:spacing w:after="0" w:line="240" w:lineRule="auto"/>
              <w:jc w:val="center"/>
              <w:rPr>
                <w:b/>
                <w:sz w:val="28"/>
                <w:szCs w:val="28"/>
              </w:rPr>
            </w:pPr>
          </w:p>
        </w:tc>
        <w:tc>
          <w:tcPr>
            <w:tcW w:w="4230" w:type="dxa"/>
          </w:tcPr>
          <w:p w:rsidR="002B008D" w:rsidRPr="00D527F7" w:rsidRDefault="002B008D" w:rsidP="00FE3B4F">
            <w:pPr>
              <w:spacing w:after="0" w:line="240" w:lineRule="auto"/>
              <w:jc w:val="center"/>
              <w:rPr>
                <w:b/>
                <w:sz w:val="28"/>
                <w:szCs w:val="28"/>
              </w:rPr>
            </w:pPr>
          </w:p>
        </w:tc>
        <w:tc>
          <w:tcPr>
            <w:tcW w:w="1890" w:type="dxa"/>
          </w:tcPr>
          <w:p w:rsidR="002B008D" w:rsidRPr="00D527F7" w:rsidRDefault="002B008D" w:rsidP="00FE3B4F">
            <w:pPr>
              <w:spacing w:after="0" w:line="240" w:lineRule="auto"/>
              <w:jc w:val="center"/>
              <w:rPr>
                <w:b/>
                <w:sz w:val="28"/>
                <w:szCs w:val="28"/>
              </w:rPr>
            </w:pPr>
          </w:p>
        </w:tc>
        <w:tc>
          <w:tcPr>
            <w:tcW w:w="2070" w:type="dxa"/>
          </w:tcPr>
          <w:p w:rsidR="002B008D" w:rsidRPr="00D527F7" w:rsidRDefault="002B008D" w:rsidP="00FE3B4F">
            <w:pPr>
              <w:spacing w:after="0" w:line="240" w:lineRule="auto"/>
              <w:jc w:val="center"/>
              <w:rPr>
                <w:b/>
                <w:sz w:val="28"/>
                <w:szCs w:val="28"/>
              </w:rPr>
            </w:pPr>
          </w:p>
        </w:tc>
      </w:tr>
    </w:tbl>
    <w:p w:rsidR="002B008D" w:rsidRDefault="002B008D" w:rsidP="002B008D">
      <w:pPr>
        <w:rPr>
          <w:sz w:val="28"/>
          <w:szCs w:val="28"/>
        </w:rPr>
        <w:sectPr w:rsidR="002B008D" w:rsidSect="00316051">
          <w:headerReference w:type="default" r:id="rId7"/>
          <w:footerReference w:type="default" r:id="rId8"/>
          <w:pgSz w:w="15840" w:h="12240" w:orient="landscape"/>
          <w:pgMar w:top="720" w:right="720" w:bottom="720" w:left="720" w:header="720" w:footer="720" w:gutter="0"/>
          <w:cols w:space="720"/>
          <w:docGrid w:linePitch="360"/>
        </w:sectPr>
      </w:pPr>
    </w:p>
    <w:p w:rsidR="002B008D" w:rsidRDefault="002B008D" w:rsidP="002B008D">
      <w:pPr>
        <w:pStyle w:val="NoSpacing"/>
      </w:pPr>
    </w:p>
    <w:p w:rsidR="002B008D" w:rsidRDefault="002B008D" w:rsidP="002B008D">
      <w:pPr>
        <w:pStyle w:val="NoSpacing"/>
      </w:pPr>
    </w:p>
    <w:p w:rsidR="002B008D" w:rsidRDefault="002B008D" w:rsidP="002B008D">
      <w:pPr>
        <w:pStyle w:val="NoSpacing"/>
      </w:pPr>
      <w:r>
        <w:t>Attached you will find a sample of a possible resource mapping model.  It is based on a multi-tiered prevention and intervention framework utilizing tools from both PBIS and Working Smarter.  Please feel free to adapt it in any way that might work for you.  We do not assume that you will have programs in every category.  We would welcome seeing any models that you use so that we can share them with other schools/districts.</w:t>
      </w:r>
    </w:p>
    <w:p w:rsidR="002B008D" w:rsidRDefault="002B008D" w:rsidP="002B008D">
      <w:pPr>
        <w:pStyle w:val="NoSpacing"/>
      </w:pPr>
    </w:p>
    <w:p w:rsidR="002B008D" w:rsidRPr="00CF631E" w:rsidRDefault="002B008D" w:rsidP="002B008D">
      <w:pPr>
        <w:pStyle w:val="NoSpacing"/>
        <w:rPr>
          <w:b/>
        </w:rPr>
      </w:pPr>
      <w:r>
        <w:rPr>
          <w:b/>
        </w:rPr>
        <w:t xml:space="preserve">This is </w:t>
      </w:r>
      <w:r w:rsidRPr="00CF631E">
        <w:rPr>
          <w:b/>
        </w:rPr>
        <w:t xml:space="preserve">a two step process.  </w:t>
      </w:r>
    </w:p>
    <w:p w:rsidR="002B008D" w:rsidRDefault="002B008D" w:rsidP="002B008D">
      <w:pPr>
        <w:pStyle w:val="NoSpacing"/>
      </w:pPr>
    </w:p>
    <w:p w:rsidR="002B008D" w:rsidRDefault="002B008D" w:rsidP="002B008D">
      <w:pPr>
        <w:pStyle w:val="NoSpacing"/>
        <w:numPr>
          <w:ilvl w:val="0"/>
          <w:numId w:val="1"/>
        </w:numPr>
      </w:pPr>
      <w:r>
        <w:t>Use the chart “Matrix for Resource Mapping” to list all the current programs and accompanying delivery information.  You could choose as a safety team to look at:</w:t>
      </w:r>
    </w:p>
    <w:p w:rsidR="002B008D" w:rsidRDefault="002B008D" w:rsidP="002B008D">
      <w:pPr>
        <w:pStyle w:val="NoSpacing"/>
        <w:numPr>
          <w:ilvl w:val="1"/>
          <w:numId w:val="1"/>
        </w:numPr>
      </w:pPr>
      <w:r>
        <w:t xml:space="preserve">All strategies and programs that you currently have to create a positive school climate and that provide violence prevention; </w:t>
      </w:r>
    </w:p>
    <w:p w:rsidR="002B008D" w:rsidRDefault="002B008D" w:rsidP="002B008D">
      <w:pPr>
        <w:pStyle w:val="NoSpacing"/>
        <w:numPr>
          <w:ilvl w:val="1"/>
          <w:numId w:val="1"/>
        </w:numPr>
      </w:pPr>
      <w:r>
        <w:t>Each need/intervention priority separately (i.e. bullying, substance abuse, truancy,  etc.) or</w:t>
      </w:r>
    </w:p>
    <w:p w:rsidR="002B008D" w:rsidRDefault="002B008D" w:rsidP="002B008D">
      <w:pPr>
        <w:pStyle w:val="NoSpacing"/>
        <w:numPr>
          <w:ilvl w:val="1"/>
          <w:numId w:val="1"/>
        </w:numPr>
      </w:pPr>
      <w:r>
        <w:t xml:space="preserve">Those issues and strategies you are targeting for the new school year. </w:t>
      </w:r>
    </w:p>
    <w:p w:rsidR="002B008D" w:rsidRDefault="002B008D" w:rsidP="002B008D">
      <w:pPr>
        <w:pStyle w:val="NoSpacing"/>
      </w:pPr>
    </w:p>
    <w:p w:rsidR="002B008D" w:rsidRDefault="002B008D" w:rsidP="002B008D">
      <w:pPr>
        <w:pStyle w:val="NoSpacing"/>
        <w:numPr>
          <w:ilvl w:val="0"/>
          <w:numId w:val="1"/>
        </w:numPr>
      </w:pPr>
      <w:r>
        <w:t xml:space="preserve">Use the triangle to then graph the programs in ascending order according to those universally provided across each grade level in your building through the targeted programs continuing on to those that are the most intensive strategies utilized with only a very small population of your students.  </w:t>
      </w:r>
    </w:p>
    <w:p w:rsidR="002B008D" w:rsidRDefault="002B008D" w:rsidP="002B008D">
      <w:pPr>
        <w:pStyle w:val="NoSpacing"/>
      </w:pPr>
    </w:p>
    <w:p w:rsidR="002B008D" w:rsidRDefault="002B008D" w:rsidP="002B008D">
      <w:pPr>
        <w:pStyle w:val="NoSpacing"/>
      </w:pPr>
      <w:r>
        <w:t xml:space="preserve">We hope this will help you to visualize where you might have redundancies and/or gaps as you plan for the next school year.  We would be happy to consult with you on evidence-based programs which include measurable outcomes as you identify your next steps.  </w:t>
      </w:r>
    </w:p>
    <w:p w:rsidR="002B008D" w:rsidRDefault="002B008D" w:rsidP="002B008D">
      <w:pPr>
        <w:pStyle w:val="NoSpacing"/>
      </w:pPr>
    </w:p>
    <w:p w:rsidR="002B008D" w:rsidRDefault="002B008D" w:rsidP="002B008D">
      <w:pPr>
        <w:pStyle w:val="NoSpacing"/>
      </w:pPr>
      <w:r>
        <w:t>Again, whether you use this sample or another, please share your discoveries with us so that we may share your ideas with others.</w:t>
      </w:r>
    </w:p>
    <w:p w:rsidR="002B008D" w:rsidRDefault="002B008D" w:rsidP="002B008D">
      <w:pPr>
        <w:pStyle w:val="NoSpacing"/>
      </w:pPr>
    </w:p>
    <w:p w:rsidR="002B008D" w:rsidRDefault="002B008D" w:rsidP="002B008D">
      <w:pPr>
        <w:pStyle w:val="NoSpacing"/>
      </w:pPr>
      <w:r>
        <w:t xml:space="preserve">Happy Planning!  </w:t>
      </w:r>
    </w:p>
    <w:p w:rsidR="002B008D" w:rsidRDefault="002B008D" w:rsidP="002B008D">
      <w:pPr>
        <w:tabs>
          <w:tab w:val="left" w:pos="4019"/>
        </w:tabs>
        <w:sectPr w:rsidR="002B008D" w:rsidSect="0034354F">
          <w:headerReference w:type="default" r:id="rId9"/>
          <w:footerReference w:type="default" r:id="rId10"/>
          <w:pgSz w:w="12240" w:h="15840"/>
          <w:pgMar w:top="1440" w:right="1440" w:bottom="1440" w:left="1440" w:header="708" w:footer="708" w:gutter="0"/>
          <w:cols w:space="708"/>
          <w:docGrid w:linePitch="360"/>
        </w:sectPr>
      </w:pPr>
      <w:r>
        <w:t xml:space="preserve"> </w:t>
      </w:r>
    </w:p>
    <w:tbl>
      <w:tblPr>
        <w:tblW w:w="15210" w:type="dxa"/>
        <w:tblInd w:w="-1098" w:type="dxa"/>
        <w:tblLayout w:type="fixed"/>
        <w:tblCellMar>
          <w:left w:w="72" w:type="dxa"/>
          <w:right w:w="72" w:type="dxa"/>
        </w:tblCellMar>
        <w:tblLook w:val="04A0" w:firstRow="1" w:lastRow="0" w:firstColumn="1" w:lastColumn="0" w:noHBand="0" w:noVBand="1"/>
      </w:tblPr>
      <w:tblGrid>
        <w:gridCol w:w="2117"/>
        <w:gridCol w:w="1350"/>
        <w:gridCol w:w="1127"/>
        <w:gridCol w:w="1350"/>
        <w:gridCol w:w="1123"/>
        <w:gridCol w:w="1060"/>
        <w:gridCol w:w="1060"/>
        <w:gridCol w:w="1073"/>
        <w:gridCol w:w="1260"/>
        <w:gridCol w:w="1440"/>
        <w:gridCol w:w="2250"/>
      </w:tblGrid>
      <w:tr w:rsidR="002B008D" w:rsidRPr="00AF065F" w:rsidTr="00FE3B4F">
        <w:trPr>
          <w:trHeight w:val="540"/>
        </w:trPr>
        <w:tc>
          <w:tcPr>
            <w:tcW w:w="3467" w:type="dxa"/>
            <w:gridSpan w:val="2"/>
            <w:tcBorders>
              <w:top w:val="nil"/>
              <w:left w:val="nil"/>
              <w:bottom w:val="nil"/>
              <w:right w:val="single" w:sz="8" w:space="0" w:color="000000"/>
            </w:tcBorders>
            <w:shd w:val="clear" w:color="auto" w:fill="auto"/>
            <w:noWrap/>
            <w:vAlign w:val="bottom"/>
            <w:hideMark/>
          </w:tcPr>
          <w:p w:rsidR="002B008D" w:rsidRPr="00AF065F" w:rsidRDefault="002B008D" w:rsidP="00FE3B4F">
            <w:pPr>
              <w:spacing w:after="0" w:line="240" w:lineRule="auto"/>
              <w:rPr>
                <w:rFonts w:ascii="Cambria" w:eastAsia="Times New Roman" w:hAnsi="Cambria"/>
                <w:b/>
                <w:bCs/>
                <w:color w:val="000000"/>
                <w:sz w:val="28"/>
                <w:szCs w:val="28"/>
              </w:rPr>
            </w:pPr>
            <w:r w:rsidRPr="00AF065F">
              <w:rPr>
                <w:rFonts w:ascii="Cambria" w:eastAsia="Times New Roman" w:hAnsi="Cambria"/>
                <w:b/>
                <w:bCs/>
                <w:color w:val="000000"/>
                <w:sz w:val="28"/>
                <w:szCs w:val="28"/>
              </w:rPr>
              <w:lastRenderedPageBreak/>
              <w:t>School Climate</w:t>
            </w:r>
          </w:p>
        </w:tc>
        <w:tc>
          <w:tcPr>
            <w:tcW w:w="1127" w:type="dxa"/>
            <w:tcBorders>
              <w:top w:val="single" w:sz="8" w:space="0" w:color="000000"/>
              <w:left w:val="nil"/>
              <w:bottom w:val="single" w:sz="8" w:space="0" w:color="000000"/>
              <w:right w:val="single" w:sz="8" w:space="0" w:color="000000"/>
            </w:tcBorders>
            <w:shd w:val="clear" w:color="000000" w:fill="C2D69B"/>
            <w:hideMark/>
          </w:tcPr>
          <w:p w:rsidR="002B008D" w:rsidRPr="00AF065F" w:rsidRDefault="002B008D" w:rsidP="00FE3B4F">
            <w:pPr>
              <w:spacing w:after="0" w:line="240" w:lineRule="auto"/>
              <w:rPr>
                <w:rFonts w:ascii="Cambria" w:eastAsia="Times New Roman" w:hAnsi="Cambria"/>
                <w:color w:val="000000"/>
                <w:sz w:val="20"/>
                <w:szCs w:val="20"/>
              </w:rPr>
            </w:pPr>
            <w:r w:rsidRPr="00AF065F">
              <w:rPr>
                <w:rFonts w:ascii="Cambria" w:eastAsia="Times New Roman" w:hAnsi="Cambria"/>
                <w:color w:val="000000"/>
                <w:sz w:val="20"/>
                <w:szCs w:val="20"/>
              </w:rPr>
              <w:t>Prevention</w:t>
            </w:r>
            <w:r>
              <w:rPr>
                <w:rFonts w:ascii="Cambria" w:eastAsia="Times New Roman" w:hAnsi="Cambria"/>
                <w:color w:val="000000"/>
                <w:sz w:val="20"/>
                <w:szCs w:val="20"/>
              </w:rPr>
              <w:t xml:space="preserve"> /Mitigation</w:t>
            </w:r>
          </w:p>
        </w:tc>
        <w:tc>
          <w:tcPr>
            <w:tcW w:w="1350" w:type="dxa"/>
            <w:tcBorders>
              <w:top w:val="single" w:sz="8" w:space="0" w:color="000000"/>
              <w:left w:val="nil"/>
              <w:bottom w:val="single" w:sz="8" w:space="0" w:color="000000"/>
              <w:right w:val="single" w:sz="8" w:space="0" w:color="000000"/>
            </w:tcBorders>
            <w:shd w:val="clear" w:color="auto" w:fill="auto"/>
            <w:hideMark/>
          </w:tcPr>
          <w:p w:rsidR="002B008D" w:rsidRPr="00AF065F" w:rsidRDefault="002B008D" w:rsidP="00FE3B4F">
            <w:pPr>
              <w:spacing w:after="0" w:line="240" w:lineRule="auto"/>
              <w:rPr>
                <w:rFonts w:ascii="Cambria" w:eastAsia="Times New Roman" w:hAnsi="Cambria"/>
                <w:color w:val="000000"/>
                <w:sz w:val="20"/>
                <w:szCs w:val="20"/>
              </w:rPr>
            </w:pPr>
            <w:r>
              <w:rPr>
                <w:rFonts w:ascii="Cambria" w:eastAsia="Times New Roman" w:hAnsi="Cambria"/>
                <w:color w:val="000000"/>
                <w:sz w:val="20"/>
                <w:szCs w:val="20"/>
              </w:rPr>
              <w:t>Protection</w:t>
            </w:r>
          </w:p>
        </w:tc>
        <w:tc>
          <w:tcPr>
            <w:tcW w:w="1123" w:type="dxa"/>
            <w:tcBorders>
              <w:top w:val="single" w:sz="8" w:space="0" w:color="000000"/>
              <w:left w:val="nil"/>
              <w:bottom w:val="single" w:sz="8" w:space="0" w:color="000000"/>
              <w:right w:val="single" w:sz="8" w:space="0" w:color="000000"/>
            </w:tcBorders>
            <w:shd w:val="clear" w:color="000000" w:fill="FBD4B4"/>
            <w:hideMark/>
          </w:tcPr>
          <w:p w:rsidR="002B008D" w:rsidRPr="00AF065F" w:rsidRDefault="002B008D" w:rsidP="00FE3B4F">
            <w:pPr>
              <w:spacing w:after="0" w:line="240" w:lineRule="auto"/>
              <w:rPr>
                <w:rFonts w:ascii="Cambria" w:eastAsia="Times New Roman" w:hAnsi="Cambria"/>
                <w:color w:val="000000"/>
                <w:sz w:val="20"/>
                <w:szCs w:val="20"/>
              </w:rPr>
            </w:pPr>
            <w:r w:rsidRPr="00AF065F">
              <w:rPr>
                <w:rFonts w:ascii="Cambria" w:eastAsia="Times New Roman" w:hAnsi="Cambria"/>
                <w:color w:val="000000"/>
                <w:sz w:val="20"/>
                <w:szCs w:val="20"/>
              </w:rPr>
              <w:t>Response</w:t>
            </w:r>
          </w:p>
        </w:tc>
        <w:tc>
          <w:tcPr>
            <w:tcW w:w="1060" w:type="dxa"/>
            <w:tcBorders>
              <w:top w:val="single" w:sz="8" w:space="0" w:color="000000"/>
              <w:left w:val="nil"/>
              <w:bottom w:val="single" w:sz="8" w:space="0" w:color="000000"/>
              <w:right w:val="single" w:sz="8" w:space="0" w:color="000000"/>
            </w:tcBorders>
            <w:shd w:val="clear" w:color="auto" w:fill="auto"/>
            <w:hideMark/>
          </w:tcPr>
          <w:p w:rsidR="002B008D" w:rsidRPr="00AF065F" w:rsidRDefault="002B008D" w:rsidP="00FE3B4F">
            <w:pPr>
              <w:spacing w:after="0" w:line="240" w:lineRule="auto"/>
              <w:rPr>
                <w:rFonts w:ascii="Cambria" w:eastAsia="Times New Roman" w:hAnsi="Cambria"/>
                <w:color w:val="000000"/>
                <w:sz w:val="20"/>
                <w:szCs w:val="20"/>
              </w:rPr>
            </w:pPr>
            <w:r w:rsidRPr="00AF065F">
              <w:rPr>
                <w:rFonts w:ascii="Cambria" w:eastAsia="Times New Roman" w:hAnsi="Cambria"/>
                <w:color w:val="000000"/>
                <w:sz w:val="20"/>
                <w:szCs w:val="20"/>
              </w:rPr>
              <w:t>Recovery</w:t>
            </w:r>
          </w:p>
        </w:tc>
        <w:tc>
          <w:tcPr>
            <w:tcW w:w="1060" w:type="dxa"/>
            <w:tcBorders>
              <w:top w:val="nil"/>
              <w:left w:val="nil"/>
              <w:bottom w:val="nil"/>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nil"/>
              <w:left w:val="nil"/>
              <w:bottom w:val="nil"/>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nil"/>
              <w:left w:val="nil"/>
              <w:bottom w:val="nil"/>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nil"/>
              <w:left w:val="nil"/>
              <w:bottom w:val="nil"/>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nil"/>
              <w:left w:val="nil"/>
              <w:bottom w:val="nil"/>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375"/>
        </w:trPr>
        <w:tc>
          <w:tcPr>
            <w:tcW w:w="5944" w:type="dxa"/>
            <w:gridSpan w:val="4"/>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r w:rsidRPr="00AF065F">
              <w:rPr>
                <w:rFonts w:ascii="Cambria" w:eastAsia="Times New Roman" w:hAnsi="Cambria"/>
                <w:b/>
                <w:bCs/>
                <w:color w:val="000000"/>
                <w:sz w:val="28"/>
                <w:szCs w:val="28"/>
              </w:rPr>
              <w:t>Sample Matrix for Resource Mapping</w:t>
            </w:r>
          </w:p>
        </w:tc>
        <w:tc>
          <w:tcPr>
            <w:tcW w:w="1123" w:type="dxa"/>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nil"/>
              <w:left w:val="nil"/>
              <w:bottom w:val="single" w:sz="4" w:space="0" w:color="auto"/>
              <w:right w:val="nil"/>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735E6" w:rsidTr="00FE3B4F">
        <w:trPr>
          <w:trHeight w:val="1035"/>
        </w:trPr>
        <w:tc>
          <w:tcPr>
            <w:tcW w:w="2117"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Initiative, Project or Committee</w:t>
            </w:r>
          </w:p>
        </w:tc>
        <w:tc>
          <w:tcPr>
            <w:tcW w:w="1350"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Name of Curriculum /Strategies</w:t>
            </w:r>
            <w:r w:rsidRPr="00AF065F">
              <w:rPr>
                <w:rFonts w:ascii="Cambria" w:eastAsia="Times New Roman" w:hAnsi="Cambria"/>
                <w:color w:val="000000"/>
                <w:sz w:val="20"/>
                <w:szCs w:val="20"/>
              </w:rPr>
              <w:t xml:space="preserve"> </w:t>
            </w:r>
          </w:p>
        </w:tc>
        <w:tc>
          <w:tcPr>
            <w:tcW w:w="1127"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Goals (Broad)</w:t>
            </w:r>
          </w:p>
        </w:tc>
        <w:tc>
          <w:tcPr>
            <w:tcW w:w="1350"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Outcomes (Specific Behaviors)</w:t>
            </w:r>
          </w:p>
        </w:tc>
        <w:tc>
          <w:tcPr>
            <w:tcW w:w="1123"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 xml:space="preserve">Target Group (gender, grade level, etc.) </w:t>
            </w:r>
          </w:p>
        </w:tc>
        <w:tc>
          <w:tcPr>
            <w:tcW w:w="1060"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Level of delivery</w:t>
            </w:r>
          </w:p>
        </w:tc>
        <w:tc>
          <w:tcPr>
            <w:tcW w:w="1060"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 xml:space="preserve">Staff Involved </w:t>
            </w:r>
          </w:p>
        </w:tc>
        <w:tc>
          <w:tcPr>
            <w:tcW w:w="1073"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Evaluation Method</w:t>
            </w:r>
          </w:p>
        </w:tc>
        <w:tc>
          <w:tcPr>
            <w:tcW w:w="1260"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Outside Agencies Supporting Program</w:t>
            </w:r>
          </w:p>
        </w:tc>
        <w:tc>
          <w:tcPr>
            <w:tcW w:w="1440"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Unified Improvement Plan - Improvement Strategy</w:t>
            </w:r>
          </w:p>
        </w:tc>
        <w:tc>
          <w:tcPr>
            <w:tcW w:w="2250" w:type="dxa"/>
            <w:tcBorders>
              <w:top w:val="single" w:sz="4" w:space="0" w:color="auto"/>
              <w:left w:val="single" w:sz="4" w:space="0" w:color="auto"/>
              <w:bottom w:val="single" w:sz="4" w:space="0" w:color="auto"/>
              <w:right w:val="single" w:sz="4" w:space="0" w:color="auto"/>
            </w:tcBorders>
            <w:shd w:val="clear" w:color="000000" w:fill="D6E3BC"/>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Connection to Standards, Assessments, Educator Effectiveness, or Accountability</w:t>
            </w: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Bullying/Harassment Prevention</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
                <w:bCs/>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Character Education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Cultural Competency/ Equity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Health &amp; Safety Awareness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Mental Health, i.e. Suicide Prevention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Mentoring/Tutoring</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Parent Engagement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 xml:space="preserve">School Engagement/ Truancy Prevention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Social Emotional Learning</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Student Leadership/ Student Groups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Substance Abuse Prevention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r w:rsidR="002B008D" w:rsidRPr="00AF065F" w:rsidTr="00FE3B4F">
        <w:trPr>
          <w:trHeight w:val="5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008D" w:rsidRPr="00AF065F" w:rsidRDefault="002B008D" w:rsidP="00FE3B4F">
            <w:pPr>
              <w:spacing w:after="0" w:line="240" w:lineRule="auto"/>
              <w:rPr>
                <w:rFonts w:ascii="Cambria" w:eastAsia="Times New Roman" w:hAnsi="Cambria"/>
                <w:bCs/>
                <w:color w:val="000000"/>
                <w:sz w:val="20"/>
                <w:szCs w:val="20"/>
              </w:rPr>
            </w:pPr>
            <w:r w:rsidRPr="00AF065F">
              <w:rPr>
                <w:rFonts w:ascii="Cambria" w:eastAsia="Times New Roman" w:hAnsi="Cambria"/>
                <w:bCs/>
                <w:color w:val="000000"/>
                <w:sz w:val="20"/>
                <w:szCs w:val="20"/>
              </w:rPr>
              <w:t>Violence Prevention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08D" w:rsidRPr="00AF065F" w:rsidRDefault="002B008D" w:rsidP="00FE3B4F">
            <w:pPr>
              <w:spacing w:after="0" w:line="240" w:lineRule="auto"/>
              <w:rPr>
                <w:rFonts w:ascii="Cambria" w:eastAsia="Times New Roman" w:hAnsi="Cambria"/>
                <w:color w:val="000000"/>
                <w:sz w:val="18"/>
                <w:szCs w:val="18"/>
              </w:rPr>
            </w:pPr>
            <w:r w:rsidRPr="00AF065F">
              <w:rPr>
                <w:rFonts w:ascii="Cambria" w:eastAsia="Times New Roman" w:hAnsi="Cambria"/>
                <w:color w:val="000000"/>
                <w:sz w:val="18"/>
                <w:szCs w:val="18"/>
              </w:rPr>
              <w:t>Intensive Targeted Universal</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08D" w:rsidRPr="00AF065F" w:rsidRDefault="002B008D" w:rsidP="00FE3B4F">
            <w:pPr>
              <w:spacing w:after="0" w:line="240" w:lineRule="auto"/>
              <w:rPr>
                <w:rFonts w:eastAsia="Times New Roman"/>
                <w:color w:val="000000"/>
              </w:rPr>
            </w:pPr>
          </w:p>
        </w:tc>
      </w:tr>
    </w:tbl>
    <w:p w:rsidR="002B008D" w:rsidRDefault="002B008D" w:rsidP="002B008D">
      <w:pPr>
        <w:tabs>
          <w:tab w:val="left" w:pos="4019"/>
        </w:tabs>
        <w:sectPr w:rsidR="002B008D" w:rsidSect="00A735E6">
          <w:headerReference w:type="default" r:id="rId11"/>
          <w:footerReference w:type="default" r:id="rId12"/>
          <w:pgSz w:w="15840" w:h="12240" w:orient="landscape"/>
          <w:pgMar w:top="994" w:right="1440" w:bottom="1008" w:left="1440" w:header="706" w:footer="432" w:gutter="0"/>
          <w:cols w:space="708"/>
          <w:docGrid w:linePitch="360"/>
        </w:sectPr>
      </w:pPr>
    </w:p>
    <w:p w:rsidR="002B008D" w:rsidRPr="0034354F" w:rsidRDefault="002B008D" w:rsidP="002B008D"/>
    <w:p w:rsidR="002B008D" w:rsidRPr="0034354F" w:rsidRDefault="002B008D" w:rsidP="002B008D">
      <w:r w:rsidRPr="0034354F">
        <w:t xml:space="preserve">To insert a new arrow: </w:t>
      </w:r>
    </w:p>
    <w:p w:rsidR="002B008D" w:rsidRPr="0034354F" w:rsidRDefault="002B008D" w:rsidP="002B008D">
      <w:pPr>
        <w:pStyle w:val="ListParagraph"/>
        <w:numPr>
          <w:ilvl w:val="0"/>
          <w:numId w:val="2"/>
        </w:numPr>
        <w:rPr>
          <w:rFonts w:ascii="Calibri" w:hAnsi="Calibri"/>
        </w:rPr>
      </w:pPr>
      <w:r w:rsidRPr="0034354F">
        <w:rPr>
          <w:rFonts w:ascii="Calibri" w:hAnsi="Calibri"/>
        </w:rPr>
        <w:t xml:space="preserve">Click on the </w:t>
      </w:r>
      <w:r w:rsidRPr="0034354F">
        <w:rPr>
          <w:rFonts w:ascii="Calibri" w:hAnsi="Calibri"/>
          <w:b/>
        </w:rPr>
        <w:t>insert tab</w:t>
      </w:r>
      <w:r w:rsidRPr="0034354F">
        <w:rPr>
          <w:rFonts w:ascii="Calibri" w:hAnsi="Calibri"/>
        </w:rPr>
        <w:t xml:space="preserve"> (on the quick access toolbar)</w:t>
      </w:r>
    </w:p>
    <w:p w:rsidR="002B008D" w:rsidRPr="0034354F" w:rsidRDefault="002B008D" w:rsidP="002B008D">
      <w:pPr>
        <w:pStyle w:val="ListParagraph"/>
        <w:numPr>
          <w:ilvl w:val="0"/>
          <w:numId w:val="2"/>
        </w:numPr>
        <w:rPr>
          <w:rFonts w:ascii="Calibri" w:hAnsi="Calibri"/>
        </w:rPr>
      </w:pPr>
      <w:r w:rsidRPr="0034354F">
        <w:rPr>
          <w:rFonts w:ascii="Calibri" w:hAnsi="Calibri"/>
        </w:rPr>
        <w:t xml:space="preserve">Go to </w:t>
      </w:r>
      <w:r w:rsidRPr="0034354F">
        <w:rPr>
          <w:rFonts w:ascii="Calibri" w:hAnsi="Calibri"/>
          <w:b/>
        </w:rPr>
        <w:t>shapes</w:t>
      </w:r>
      <w:r w:rsidRPr="0034354F">
        <w:rPr>
          <w:rFonts w:ascii="Calibri" w:hAnsi="Calibri"/>
        </w:rPr>
        <w:t>, click on block arrow –right arrow</w:t>
      </w:r>
    </w:p>
    <w:p w:rsidR="002B008D" w:rsidRPr="0034354F" w:rsidRDefault="002B008D" w:rsidP="002B008D">
      <w:pPr>
        <w:pStyle w:val="ListParagraph"/>
        <w:numPr>
          <w:ilvl w:val="0"/>
          <w:numId w:val="2"/>
        </w:numPr>
        <w:rPr>
          <w:rFonts w:ascii="Calibri" w:hAnsi="Calibri"/>
        </w:rPr>
      </w:pPr>
      <w:r w:rsidRPr="0034354F">
        <w:rPr>
          <w:rFonts w:ascii="Calibri" w:hAnsi="Calibri"/>
        </w:rPr>
        <w:t xml:space="preserve">Click on the area of the triangle you want it to be inserted. </w:t>
      </w:r>
    </w:p>
    <w:p w:rsidR="002B008D" w:rsidRPr="0034354F" w:rsidRDefault="002B008D" w:rsidP="002B008D">
      <w:pPr>
        <w:pStyle w:val="ListParagraph"/>
        <w:numPr>
          <w:ilvl w:val="0"/>
          <w:numId w:val="2"/>
        </w:numPr>
        <w:rPr>
          <w:rFonts w:ascii="Calibri" w:hAnsi="Calibri"/>
        </w:rPr>
      </w:pPr>
      <w:r w:rsidRPr="0034354F">
        <w:rPr>
          <w:rFonts w:ascii="Calibri" w:hAnsi="Calibri"/>
        </w:rPr>
        <w:t xml:space="preserve">Drag your mouse to the right until the arrow reaches the desired length. The arrow then can be moved to any other location by clicking and dragging it. </w:t>
      </w:r>
    </w:p>
    <w:p w:rsidR="002B008D" w:rsidRPr="0034354F" w:rsidRDefault="002B008D" w:rsidP="002B008D">
      <w:r w:rsidRPr="0034354F">
        <w:t>To edit an arrow:</w:t>
      </w:r>
    </w:p>
    <w:p w:rsidR="002B008D" w:rsidRPr="0034354F" w:rsidRDefault="002B008D" w:rsidP="002B008D">
      <w:pPr>
        <w:pStyle w:val="ListParagraph"/>
        <w:numPr>
          <w:ilvl w:val="0"/>
          <w:numId w:val="3"/>
        </w:numPr>
        <w:rPr>
          <w:rFonts w:ascii="Calibri" w:hAnsi="Calibri"/>
        </w:rPr>
      </w:pPr>
      <w:r w:rsidRPr="0034354F">
        <w:rPr>
          <w:rFonts w:ascii="Calibri" w:hAnsi="Calibri"/>
        </w:rPr>
        <w:t xml:space="preserve">Click anywhere on the arrow. </w:t>
      </w:r>
    </w:p>
    <w:p w:rsidR="002B008D" w:rsidRPr="0034354F" w:rsidRDefault="002B008D" w:rsidP="002B008D">
      <w:pPr>
        <w:pStyle w:val="ListParagraph"/>
        <w:numPr>
          <w:ilvl w:val="0"/>
          <w:numId w:val="3"/>
        </w:numPr>
        <w:rPr>
          <w:rFonts w:ascii="Calibri" w:hAnsi="Calibri"/>
        </w:rPr>
      </w:pPr>
      <w:r w:rsidRPr="0034354F">
        <w:rPr>
          <w:rFonts w:ascii="Calibri" w:hAnsi="Calibri"/>
        </w:rPr>
        <w:t xml:space="preserve">Click on the </w:t>
      </w:r>
      <w:r w:rsidRPr="0034354F">
        <w:rPr>
          <w:rFonts w:ascii="Calibri" w:hAnsi="Calibri"/>
          <w:b/>
        </w:rPr>
        <w:t>Format tab</w:t>
      </w:r>
      <w:r w:rsidRPr="0034354F">
        <w:rPr>
          <w:rFonts w:ascii="Calibri" w:hAnsi="Calibri"/>
        </w:rPr>
        <w:t xml:space="preserve"> (on the quick access toolbar). </w:t>
      </w:r>
    </w:p>
    <w:p w:rsidR="002B008D" w:rsidRPr="0034354F" w:rsidRDefault="002B008D" w:rsidP="002B008D">
      <w:pPr>
        <w:pStyle w:val="ListParagraph"/>
        <w:numPr>
          <w:ilvl w:val="0"/>
          <w:numId w:val="3"/>
        </w:numPr>
        <w:rPr>
          <w:rFonts w:ascii="Calibri" w:hAnsi="Calibri"/>
        </w:rPr>
      </w:pPr>
      <w:r w:rsidRPr="0034354F">
        <w:rPr>
          <w:rFonts w:ascii="Calibri" w:hAnsi="Calibri"/>
        </w:rPr>
        <w:t xml:space="preserve">Use </w:t>
      </w:r>
      <w:r w:rsidRPr="0034354F">
        <w:rPr>
          <w:rFonts w:ascii="Calibri" w:hAnsi="Calibri"/>
          <w:b/>
        </w:rPr>
        <w:t>Shape fill</w:t>
      </w:r>
      <w:r w:rsidRPr="0034354F">
        <w:rPr>
          <w:rFonts w:ascii="Calibri" w:hAnsi="Calibri"/>
        </w:rPr>
        <w:t xml:space="preserve"> to fill an arrow with color. Use </w:t>
      </w:r>
      <w:r w:rsidRPr="0034354F">
        <w:rPr>
          <w:rFonts w:ascii="Calibri" w:hAnsi="Calibri"/>
          <w:b/>
        </w:rPr>
        <w:t>Shape outline</w:t>
      </w:r>
      <w:r w:rsidRPr="0034354F">
        <w:rPr>
          <w:rFonts w:ascii="Calibri" w:hAnsi="Calibri"/>
        </w:rPr>
        <w:t xml:space="preserve"> to change the color of the arrow outline. </w:t>
      </w:r>
    </w:p>
    <w:p w:rsidR="002B008D" w:rsidRPr="0034354F" w:rsidRDefault="002B008D" w:rsidP="002B008D">
      <w:pPr>
        <w:pStyle w:val="ListParagraph"/>
        <w:numPr>
          <w:ilvl w:val="0"/>
          <w:numId w:val="3"/>
        </w:numPr>
        <w:rPr>
          <w:rFonts w:ascii="Calibri" w:hAnsi="Calibri"/>
          <w:b/>
        </w:rPr>
      </w:pPr>
      <w:r w:rsidRPr="0034354F">
        <w:rPr>
          <w:rFonts w:ascii="Calibri" w:hAnsi="Calibri"/>
        </w:rPr>
        <w:t xml:space="preserve">To type text in the arrow, right click on the arrow, chose </w:t>
      </w:r>
      <w:r w:rsidRPr="0034354F">
        <w:rPr>
          <w:rFonts w:ascii="Calibri" w:hAnsi="Calibri"/>
          <w:b/>
        </w:rPr>
        <w:t>Add text.</w:t>
      </w:r>
    </w:p>
    <w:p w:rsidR="002B008D" w:rsidRPr="0034354F" w:rsidRDefault="002B008D" w:rsidP="002B008D">
      <w:r w:rsidRPr="0034354F">
        <w:t>Alternatively, to edit an arrow</w:t>
      </w:r>
    </w:p>
    <w:p w:rsidR="002B008D" w:rsidRPr="0034354F" w:rsidRDefault="002B008D" w:rsidP="002B008D">
      <w:pPr>
        <w:pStyle w:val="ListParagraph"/>
        <w:numPr>
          <w:ilvl w:val="0"/>
          <w:numId w:val="4"/>
        </w:numPr>
        <w:rPr>
          <w:rFonts w:ascii="Calibri" w:hAnsi="Calibri"/>
        </w:rPr>
      </w:pPr>
      <w:r w:rsidRPr="0034354F">
        <w:rPr>
          <w:rFonts w:ascii="Calibri" w:hAnsi="Calibri"/>
        </w:rPr>
        <w:t xml:space="preserve">Right click anywhere on the arrow. </w:t>
      </w:r>
    </w:p>
    <w:p w:rsidR="002B008D" w:rsidRPr="0034354F" w:rsidRDefault="002B008D" w:rsidP="002B008D">
      <w:pPr>
        <w:pStyle w:val="ListParagraph"/>
        <w:numPr>
          <w:ilvl w:val="0"/>
          <w:numId w:val="4"/>
        </w:numPr>
        <w:rPr>
          <w:rFonts w:ascii="Calibri" w:hAnsi="Calibri"/>
        </w:rPr>
      </w:pPr>
      <w:r w:rsidRPr="0034354F">
        <w:rPr>
          <w:rFonts w:ascii="Calibri" w:hAnsi="Calibri"/>
        </w:rPr>
        <w:t xml:space="preserve">Click </w:t>
      </w:r>
      <w:r w:rsidRPr="0034354F">
        <w:rPr>
          <w:rFonts w:ascii="Calibri" w:hAnsi="Calibri"/>
          <w:b/>
        </w:rPr>
        <w:t xml:space="preserve">Format AutoShape. </w:t>
      </w:r>
    </w:p>
    <w:p w:rsidR="002B008D" w:rsidRPr="0034354F" w:rsidRDefault="002B008D" w:rsidP="002B008D">
      <w:pPr>
        <w:spacing w:after="0" w:line="240" w:lineRule="auto"/>
        <w:contextualSpacing/>
        <w:rPr>
          <w:lang w:eastAsia="en-CA"/>
        </w:rPr>
      </w:pPr>
    </w:p>
    <w:p w:rsidR="002B008D" w:rsidRPr="0034354F" w:rsidRDefault="002B008D" w:rsidP="002B008D">
      <w:pPr>
        <w:spacing w:after="0" w:line="240" w:lineRule="auto"/>
        <w:contextualSpacing/>
        <w:rPr>
          <w:lang w:eastAsia="en-CA"/>
        </w:rPr>
      </w:pPr>
    </w:p>
    <w:p w:rsidR="002B008D" w:rsidRPr="0034354F" w:rsidRDefault="002B008D" w:rsidP="002B008D">
      <w:pPr>
        <w:spacing w:after="0" w:line="240" w:lineRule="auto"/>
        <w:contextualSpacing/>
        <w:rPr>
          <w:lang w:eastAsia="en-CA"/>
        </w:rPr>
      </w:pPr>
    </w:p>
    <w:p w:rsidR="002B008D" w:rsidRPr="0034354F" w:rsidRDefault="002B008D" w:rsidP="002B008D">
      <w:pPr>
        <w:spacing w:after="0" w:line="240" w:lineRule="auto"/>
        <w:contextualSpacing/>
        <w:rPr>
          <w:lang w:eastAsia="en-CA"/>
        </w:rPr>
      </w:pPr>
    </w:p>
    <w:p w:rsidR="002B008D" w:rsidRPr="0034354F" w:rsidRDefault="002B008D" w:rsidP="002B008D">
      <w:pPr>
        <w:spacing w:after="0" w:line="240" w:lineRule="auto"/>
        <w:contextualSpacing/>
        <w:rPr>
          <w:lang w:eastAsia="en-CA"/>
        </w:rPr>
      </w:pPr>
    </w:p>
    <w:p w:rsidR="002B008D" w:rsidRPr="0034354F" w:rsidRDefault="002B008D" w:rsidP="002B008D">
      <w:pPr>
        <w:spacing w:after="0" w:line="240" w:lineRule="auto"/>
        <w:contextualSpacing/>
        <w:rPr>
          <w:lang w:eastAsia="en-CA"/>
        </w:rPr>
      </w:pPr>
      <w:r w:rsidRPr="0034354F">
        <w:rPr>
          <w:lang w:eastAsia="en-CA"/>
        </w:rPr>
        <w:t>If you would like to have electronic versions of these documents, please contact me at the Colorado School Safety Resource Center.  Thank you!</w:t>
      </w:r>
    </w:p>
    <w:p w:rsidR="002B008D" w:rsidRPr="0034354F" w:rsidRDefault="002B008D" w:rsidP="002B008D">
      <w:pPr>
        <w:spacing w:after="0" w:line="240" w:lineRule="auto"/>
        <w:contextualSpacing/>
        <w:rPr>
          <w:lang w:eastAsia="en-CA"/>
        </w:rPr>
      </w:pPr>
    </w:p>
    <w:p w:rsidR="002B008D" w:rsidRPr="0034354F" w:rsidRDefault="002B008D" w:rsidP="002B008D">
      <w:pPr>
        <w:spacing w:after="0" w:line="240" w:lineRule="auto"/>
        <w:contextualSpacing/>
        <w:jc w:val="center"/>
        <w:rPr>
          <w:b/>
          <w:lang w:eastAsia="en-CA"/>
        </w:rPr>
      </w:pPr>
      <w:r w:rsidRPr="0034354F">
        <w:rPr>
          <w:b/>
          <w:lang w:eastAsia="en-CA"/>
        </w:rPr>
        <w:t>Christine.Harms@state.co.us</w:t>
      </w:r>
    </w:p>
    <w:p w:rsidR="002B008D" w:rsidRPr="0034354F" w:rsidRDefault="002B008D" w:rsidP="002B008D">
      <w:pPr>
        <w:spacing w:after="0" w:line="240" w:lineRule="auto"/>
        <w:contextualSpacing/>
        <w:rPr>
          <w:lang w:eastAsia="en-CA"/>
        </w:rPr>
      </w:pPr>
    </w:p>
    <w:p w:rsidR="002B008D" w:rsidRPr="0034354F" w:rsidRDefault="002B008D" w:rsidP="002B008D">
      <w:pPr>
        <w:spacing w:after="0" w:line="240" w:lineRule="auto"/>
        <w:contextualSpacing/>
        <w:rPr>
          <w:lang w:eastAsia="en-CA"/>
        </w:rPr>
      </w:pPr>
    </w:p>
    <w:p w:rsidR="002B008D" w:rsidRPr="0034354F" w:rsidRDefault="002B008D" w:rsidP="002B008D">
      <w:pPr>
        <w:tabs>
          <w:tab w:val="left" w:pos="4019"/>
        </w:tabs>
      </w:pPr>
      <w:r w:rsidRPr="0034354F">
        <w:t xml:space="preserve">         </w:t>
      </w:r>
    </w:p>
    <w:p w:rsidR="002B008D" w:rsidRDefault="002B008D" w:rsidP="002B008D">
      <w:pPr>
        <w:tabs>
          <w:tab w:val="left" w:pos="4019"/>
        </w:tabs>
        <w:sectPr w:rsidR="002B008D" w:rsidSect="0034354F">
          <w:headerReference w:type="default" r:id="rId13"/>
          <w:footerReference w:type="default" r:id="rId14"/>
          <w:pgSz w:w="12240" w:h="15840"/>
          <w:pgMar w:top="1440" w:right="1440" w:bottom="1440" w:left="1440" w:header="708" w:footer="708" w:gutter="0"/>
          <w:cols w:space="708"/>
          <w:docGrid w:linePitch="360"/>
        </w:sectPr>
      </w:pPr>
    </w:p>
    <w:p w:rsidR="000D7B07" w:rsidRDefault="002B008D" w:rsidP="002B008D">
      <w:pPr>
        <w:ind w:left="-990" w:right="-72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45.2pt;height:438.6pt">
            <v:imagedata r:id="rId15" o:title="January 2020 01-22-20 at 10.24 AM"/>
          </v:shape>
        </w:pict>
      </w:r>
      <w:bookmarkStart w:id="0" w:name="_GoBack"/>
      <w:bookmarkEnd w:id="0"/>
    </w:p>
    <w:p w:rsidR="002B008D" w:rsidRDefault="002B008D">
      <w:pPr>
        <w:ind w:right="-720"/>
      </w:pPr>
    </w:p>
    <w:sectPr w:rsidR="002B008D" w:rsidSect="00F969E7">
      <w:headerReference w:type="default" r:id="rId1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78" w:rsidRDefault="00685E78" w:rsidP="002B008D">
      <w:pPr>
        <w:spacing w:after="0" w:line="240" w:lineRule="auto"/>
      </w:pPr>
      <w:r>
        <w:separator/>
      </w:r>
    </w:p>
  </w:endnote>
  <w:endnote w:type="continuationSeparator" w:id="0">
    <w:p w:rsidR="00685E78" w:rsidRDefault="00685E78" w:rsidP="002B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36" w:rsidRPr="001222B1" w:rsidRDefault="002B008D" w:rsidP="001222B1">
    <w:pPr>
      <w:jc w:val="center"/>
    </w:pPr>
    <w:r>
      <w:rPr>
        <w:noProof/>
      </w:rPr>
      <w:drawing>
        <wp:anchor distT="0" distB="0" distL="114300" distR="114300" simplePos="0" relativeHeight="251659264" behindDoc="0" locked="0" layoutInCell="1" allowOverlap="1">
          <wp:simplePos x="0" y="0"/>
          <wp:positionH relativeFrom="column">
            <wp:posOffset>338852</wp:posOffset>
          </wp:positionH>
          <wp:positionV relativeFrom="paragraph">
            <wp:posOffset>178435</wp:posOffset>
          </wp:positionV>
          <wp:extent cx="602456" cy="390525"/>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word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2456"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78">
      <w:rPr>
        <w:color w:val="000000"/>
        <w:sz w:val="20"/>
        <w:szCs w:val="20"/>
      </w:rPr>
      <w:t xml:space="preserve">          </w:t>
    </w:r>
    <w:r w:rsidR="00685E78" w:rsidRPr="001220AC">
      <w:rPr>
        <w:color w:val="000000"/>
        <w:sz w:val="20"/>
        <w:szCs w:val="20"/>
      </w:rPr>
      <w:t xml:space="preserve">Colorado School Safety Resource </w:t>
    </w:r>
    <w:r w:rsidR="00685E78" w:rsidRPr="00402766">
      <w:rPr>
        <w:color w:val="000000"/>
        <w:sz w:val="20"/>
        <w:szCs w:val="20"/>
      </w:rPr>
      <w:t xml:space="preserve">Center            </w:t>
    </w:r>
    <w:hyperlink r:id="rId2" w:history="1">
      <w:r w:rsidR="00685E78" w:rsidRPr="006128B7">
        <w:rPr>
          <w:rStyle w:val="Hyperlink"/>
          <w:sz w:val="20"/>
          <w:szCs w:val="20"/>
        </w:rPr>
        <w:t>www.Colorado.gov/CSSRC</w:t>
      </w:r>
    </w:hyperlink>
    <w:r w:rsidR="00685E78" w:rsidRPr="006128B7">
      <w:rPr>
        <w:sz w:val="20"/>
        <w:szCs w:val="20"/>
      </w:rPr>
      <w:t xml:space="preserve"> </w:t>
    </w:r>
    <w:r w:rsidR="00685E78" w:rsidRPr="001220AC">
      <w:rPr>
        <w:color w:val="000000"/>
        <w:sz w:val="20"/>
        <w:szCs w:val="20"/>
      </w:rPr>
      <w:t xml:space="preserve">           Tel: 303-239-4435</w:t>
    </w:r>
  </w:p>
  <w:p w:rsidR="00796236" w:rsidRDefault="00685E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4F" w:rsidRDefault="002B008D" w:rsidP="00A735E6">
    <w:pPr>
      <w:jc w:val="center"/>
    </w:pPr>
    <w:r>
      <w:rPr>
        <w:noProof/>
      </w:rPr>
      <w:drawing>
        <wp:anchor distT="0" distB="0" distL="114300" distR="114300" simplePos="0" relativeHeight="251660288" behindDoc="0" locked="0" layoutInCell="1" allowOverlap="1">
          <wp:simplePos x="0" y="0"/>
          <wp:positionH relativeFrom="column">
            <wp:posOffset>-240268</wp:posOffset>
          </wp:positionH>
          <wp:positionV relativeFrom="paragraph">
            <wp:posOffset>-75565</wp:posOffset>
          </wp:positionV>
          <wp:extent cx="602456" cy="39052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word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2456"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78">
      <w:rPr>
        <w:color w:val="000000"/>
        <w:sz w:val="20"/>
        <w:szCs w:val="20"/>
      </w:rPr>
      <w:t xml:space="preserve">          </w:t>
    </w:r>
    <w:r w:rsidR="00685E78" w:rsidRPr="001220AC">
      <w:rPr>
        <w:color w:val="000000"/>
        <w:sz w:val="20"/>
        <w:szCs w:val="20"/>
      </w:rPr>
      <w:t xml:space="preserve">Colorado School Safety Resource </w:t>
    </w:r>
    <w:r w:rsidR="00685E78" w:rsidRPr="00402766">
      <w:rPr>
        <w:color w:val="000000"/>
        <w:sz w:val="20"/>
        <w:szCs w:val="20"/>
      </w:rPr>
      <w:t xml:space="preserve">Center            </w:t>
    </w:r>
    <w:hyperlink r:id="rId2" w:history="1">
      <w:r w:rsidR="00685E78" w:rsidRPr="006128B7">
        <w:rPr>
          <w:rStyle w:val="Hyperlink"/>
          <w:sz w:val="20"/>
          <w:szCs w:val="20"/>
        </w:rPr>
        <w:t>www.Colorado.gov/CSSRC</w:t>
      </w:r>
    </w:hyperlink>
    <w:r w:rsidR="00685E78" w:rsidRPr="006128B7">
      <w:rPr>
        <w:sz w:val="20"/>
        <w:szCs w:val="20"/>
      </w:rPr>
      <w:t xml:space="preserve"> </w:t>
    </w:r>
    <w:r w:rsidR="00685E78" w:rsidRPr="001220AC">
      <w:rPr>
        <w:color w:val="000000"/>
        <w:sz w:val="20"/>
        <w:szCs w:val="20"/>
      </w:rPr>
      <w:t xml:space="preserve">           Tel: 303-239-4435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E6" w:rsidRDefault="002B008D" w:rsidP="00A735E6">
    <w:pPr>
      <w:jc w:val="center"/>
    </w:pPr>
    <w:r>
      <w:rPr>
        <w:noProof/>
      </w:rPr>
      <w:drawing>
        <wp:anchor distT="0" distB="0" distL="114300" distR="114300" simplePos="0" relativeHeight="251661312" behindDoc="0" locked="0" layoutInCell="1" allowOverlap="1">
          <wp:simplePos x="0" y="0"/>
          <wp:positionH relativeFrom="column">
            <wp:posOffset>392192</wp:posOffset>
          </wp:positionH>
          <wp:positionV relativeFrom="paragraph">
            <wp:posOffset>-75565</wp:posOffset>
          </wp:positionV>
          <wp:extent cx="602456" cy="39052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word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2456"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78">
      <w:rPr>
        <w:color w:val="000000"/>
        <w:sz w:val="20"/>
        <w:szCs w:val="20"/>
      </w:rPr>
      <w:t xml:space="preserve">          </w:t>
    </w:r>
    <w:r w:rsidR="00685E78" w:rsidRPr="001220AC">
      <w:rPr>
        <w:color w:val="000000"/>
        <w:sz w:val="20"/>
        <w:szCs w:val="20"/>
      </w:rPr>
      <w:t xml:space="preserve">Colorado School Safety Resource </w:t>
    </w:r>
    <w:r w:rsidR="00685E78" w:rsidRPr="00402766">
      <w:rPr>
        <w:color w:val="000000"/>
        <w:sz w:val="20"/>
        <w:szCs w:val="20"/>
      </w:rPr>
      <w:t xml:space="preserve">Center  </w:t>
    </w:r>
    <w:r w:rsidR="00685E78" w:rsidRPr="00402766">
      <w:rPr>
        <w:color w:val="000000"/>
        <w:sz w:val="20"/>
        <w:szCs w:val="20"/>
      </w:rPr>
      <w:t xml:space="preserve">          </w:t>
    </w:r>
    <w:hyperlink r:id="rId2" w:history="1">
      <w:r w:rsidR="00685E78" w:rsidRPr="006128B7">
        <w:rPr>
          <w:rStyle w:val="Hyperlink"/>
          <w:sz w:val="20"/>
          <w:szCs w:val="20"/>
        </w:rPr>
        <w:t>www.Colorado.gov/CSSRC</w:t>
      </w:r>
    </w:hyperlink>
    <w:r w:rsidR="00685E78" w:rsidRPr="006128B7">
      <w:rPr>
        <w:sz w:val="20"/>
        <w:szCs w:val="20"/>
      </w:rPr>
      <w:t xml:space="preserve"> </w:t>
    </w:r>
    <w:r w:rsidR="00685E78" w:rsidRPr="001220AC">
      <w:rPr>
        <w:color w:val="000000"/>
        <w:sz w:val="20"/>
        <w:szCs w:val="20"/>
      </w:rPr>
      <w:t xml:space="preserve">           Tel: 303-239-4435</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E6" w:rsidRDefault="002B008D" w:rsidP="00A735E6">
    <w:pPr>
      <w:jc w:val="center"/>
    </w:pPr>
    <w:r>
      <w:rPr>
        <w:noProof/>
      </w:rPr>
      <w:drawing>
        <wp:anchor distT="0" distB="0" distL="114300" distR="114300" simplePos="0" relativeHeight="251662336" behindDoc="0" locked="0" layoutInCell="1" allowOverlap="1">
          <wp:simplePos x="0" y="0"/>
          <wp:positionH relativeFrom="column">
            <wp:posOffset>-240268</wp:posOffset>
          </wp:positionH>
          <wp:positionV relativeFrom="paragraph">
            <wp:posOffset>-75565</wp:posOffset>
          </wp:positionV>
          <wp:extent cx="602456" cy="39052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word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2456"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78">
      <w:rPr>
        <w:color w:val="000000"/>
        <w:sz w:val="20"/>
        <w:szCs w:val="20"/>
      </w:rPr>
      <w:t xml:space="preserve">          </w:t>
    </w:r>
    <w:r w:rsidR="00685E78" w:rsidRPr="001220AC">
      <w:rPr>
        <w:color w:val="000000"/>
        <w:sz w:val="20"/>
        <w:szCs w:val="20"/>
      </w:rPr>
      <w:t>Colorado School Safety R</w:t>
    </w:r>
    <w:r w:rsidR="00685E78" w:rsidRPr="001220AC">
      <w:rPr>
        <w:color w:val="000000"/>
        <w:sz w:val="20"/>
        <w:szCs w:val="20"/>
      </w:rPr>
      <w:t xml:space="preserve">esource </w:t>
    </w:r>
    <w:r w:rsidR="00685E78" w:rsidRPr="00402766">
      <w:rPr>
        <w:color w:val="000000"/>
        <w:sz w:val="20"/>
        <w:szCs w:val="20"/>
      </w:rPr>
      <w:t xml:space="preserve">Center            </w:t>
    </w:r>
    <w:hyperlink r:id="rId2" w:history="1">
      <w:r w:rsidR="00685E78" w:rsidRPr="006128B7">
        <w:rPr>
          <w:rStyle w:val="Hyperlink"/>
          <w:sz w:val="20"/>
          <w:szCs w:val="20"/>
        </w:rPr>
        <w:t>www.Colorado.gov/CSSRC</w:t>
      </w:r>
    </w:hyperlink>
    <w:r w:rsidR="00685E78" w:rsidRPr="006128B7">
      <w:rPr>
        <w:sz w:val="20"/>
        <w:szCs w:val="20"/>
      </w:rPr>
      <w:t xml:space="preserve"> </w:t>
    </w:r>
    <w:r w:rsidR="00685E78" w:rsidRPr="001220AC">
      <w:rPr>
        <w:color w:val="000000"/>
        <w:sz w:val="20"/>
        <w:szCs w:val="20"/>
      </w:rPr>
      <w:t xml:space="preserve">           Tel: 303-239-4435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78" w:rsidRDefault="00685E78" w:rsidP="002B008D">
      <w:pPr>
        <w:spacing w:after="0" w:line="240" w:lineRule="auto"/>
      </w:pPr>
      <w:r>
        <w:separator/>
      </w:r>
    </w:p>
  </w:footnote>
  <w:footnote w:type="continuationSeparator" w:id="0">
    <w:p w:rsidR="00685E78" w:rsidRDefault="00685E78" w:rsidP="002B0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right" w:tblpY="-100"/>
      <w:tblOverlap w:val="never"/>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800"/>
      <w:gridCol w:w="1710"/>
      <w:gridCol w:w="2070"/>
    </w:tblGrid>
    <w:tr w:rsidR="00796236" w:rsidRPr="00D527F7" w:rsidTr="00D527F7">
      <w:trPr>
        <w:trHeight w:val="440"/>
      </w:trPr>
      <w:tc>
        <w:tcPr>
          <w:tcW w:w="2065" w:type="dxa"/>
          <w:shd w:val="clear" w:color="auto" w:fill="C2D69B"/>
        </w:tcPr>
        <w:p w:rsidR="00796236" w:rsidRPr="00D527F7" w:rsidRDefault="00685E78" w:rsidP="00D527F7">
          <w:pPr>
            <w:pStyle w:val="Header"/>
            <w:rPr>
              <w:rFonts w:eastAsia="Times New Roman"/>
              <w:sz w:val="24"/>
              <w:szCs w:val="24"/>
            </w:rPr>
          </w:pPr>
          <w:r w:rsidRPr="00D527F7">
            <w:rPr>
              <w:rFonts w:eastAsia="Times New Roman"/>
              <w:sz w:val="24"/>
              <w:szCs w:val="24"/>
            </w:rPr>
            <w:t>Prevention</w:t>
          </w:r>
          <w:r>
            <w:rPr>
              <w:rFonts w:eastAsia="Times New Roman"/>
              <w:sz w:val="24"/>
              <w:szCs w:val="24"/>
            </w:rPr>
            <w:t xml:space="preserve"> / Mitigation </w:t>
          </w:r>
        </w:p>
      </w:tc>
      <w:tc>
        <w:tcPr>
          <w:tcW w:w="1800" w:type="dxa"/>
          <w:shd w:val="clear" w:color="auto" w:fill="auto"/>
        </w:tcPr>
        <w:p w:rsidR="00796236" w:rsidRPr="00D527F7" w:rsidRDefault="00685E78" w:rsidP="00D527F7">
          <w:pPr>
            <w:pStyle w:val="Header"/>
            <w:rPr>
              <w:rFonts w:eastAsia="Times New Roman"/>
              <w:sz w:val="24"/>
              <w:szCs w:val="24"/>
            </w:rPr>
          </w:pPr>
          <w:r>
            <w:rPr>
              <w:rFonts w:eastAsia="Times New Roman"/>
              <w:sz w:val="24"/>
              <w:szCs w:val="24"/>
            </w:rPr>
            <w:t>Protection</w:t>
          </w:r>
        </w:p>
      </w:tc>
      <w:tc>
        <w:tcPr>
          <w:tcW w:w="1710" w:type="dxa"/>
          <w:shd w:val="clear" w:color="auto" w:fill="FBD4B4"/>
        </w:tcPr>
        <w:p w:rsidR="00796236" w:rsidRPr="00D527F7" w:rsidRDefault="00685E78" w:rsidP="00D527F7">
          <w:pPr>
            <w:pStyle w:val="Header"/>
            <w:rPr>
              <w:rFonts w:eastAsia="Times New Roman"/>
              <w:sz w:val="24"/>
              <w:szCs w:val="24"/>
            </w:rPr>
          </w:pPr>
          <w:r w:rsidRPr="00D527F7">
            <w:rPr>
              <w:rFonts w:eastAsia="Times New Roman"/>
              <w:sz w:val="24"/>
              <w:szCs w:val="24"/>
            </w:rPr>
            <w:t>Response</w:t>
          </w:r>
        </w:p>
      </w:tc>
      <w:tc>
        <w:tcPr>
          <w:tcW w:w="2070" w:type="dxa"/>
        </w:tcPr>
        <w:p w:rsidR="00796236" w:rsidRPr="00D527F7" w:rsidRDefault="00685E78" w:rsidP="00D527F7">
          <w:pPr>
            <w:pStyle w:val="Header"/>
            <w:rPr>
              <w:rFonts w:eastAsia="Times New Roman"/>
              <w:sz w:val="24"/>
              <w:szCs w:val="24"/>
            </w:rPr>
          </w:pPr>
          <w:r w:rsidRPr="00D527F7">
            <w:rPr>
              <w:rFonts w:eastAsia="Times New Roman"/>
              <w:sz w:val="24"/>
              <w:szCs w:val="24"/>
            </w:rPr>
            <w:t>Recovery</w:t>
          </w:r>
        </w:p>
      </w:tc>
    </w:tr>
  </w:tbl>
  <w:p w:rsidR="00796236" w:rsidRPr="00D527F7" w:rsidRDefault="00685E78">
    <w:pPr>
      <w:pStyle w:val="Header"/>
      <w:rPr>
        <w:b/>
        <w:sz w:val="28"/>
        <w:szCs w:val="28"/>
      </w:rPr>
    </w:pPr>
    <w:r>
      <w:rPr>
        <w:b/>
        <w:sz w:val="28"/>
        <w:szCs w:val="28"/>
      </w:rPr>
      <w:t>Positive School Climate Ac</w:t>
    </w:r>
    <w:r>
      <w:rPr>
        <w:b/>
        <w:sz w:val="28"/>
        <w:szCs w:val="28"/>
      </w:rPr>
      <w:t>tion Plan Template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53" w:type="pct"/>
      <w:tblInd w:w="-1013"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4705"/>
      <w:gridCol w:w="5690"/>
    </w:tblGrid>
    <w:tr w:rsidR="0034354F" w:rsidRPr="00157CEE" w:rsidTr="0034354F">
      <w:trPr>
        <w:trHeight w:val="298"/>
      </w:trPr>
      <w:tc>
        <w:tcPr>
          <w:tcW w:w="4820" w:type="dxa"/>
          <w:shd w:val="clear" w:color="auto" w:fill="auto"/>
        </w:tcPr>
        <w:p w:rsidR="0034354F" w:rsidRPr="00CF631E" w:rsidRDefault="00685E78" w:rsidP="0034354F">
          <w:pPr>
            <w:pStyle w:val="NoSpacing"/>
            <w:rPr>
              <w:b/>
              <w:sz w:val="28"/>
              <w:szCs w:val="28"/>
            </w:rPr>
          </w:pPr>
          <w:r w:rsidRPr="00CF631E">
            <w:rPr>
              <w:b/>
              <w:sz w:val="28"/>
              <w:szCs w:val="28"/>
            </w:rPr>
            <w:t>Resource Mapping</w:t>
          </w:r>
          <w:r>
            <w:rPr>
              <w:b/>
              <w:sz w:val="28"/>
              <w:szCs w:val="28"/>
            </w:rPr>
            <w:t xml:space="preserve"> for School Climate</w:t>
          </w:r>
        </w:p>
        <w:p w:rsidR="0034354F" w:rsidRPr="00402766" w:rsidRDefault="00685E78" w:rsidP="0034354F">
          <w:pPr>
            <w:pStyle w:val="NoSpacing"/>
            <w:rPr>
              <w:b/>
              <w:sz w:val="24"/>
              <w:szCs w:val="24"/>
            </w:rPr>
          </w:pPr>
          <w:r w:rsidRPr="00CF631E">
            <w:rPr>
              <w:b/>
              <w:sz w:val="28"/>
              <w:szCs w:val="28"/>
            </w:rPr>
            <w:t>Sample</w:t>
          </w:r>
          <w:r>
            <w:rPr>
              <w:b/>
              <w:sz w:val="28"/>
              <w:szCs w:val="28"/>
            </w:rPr>
            <w:t xml:space="preserve"> Model Directions</w:t>
          </w:r>
        </w:p>
      </w:tc>
      <w:tc>
        <w:tcPr>
          <w:tcW w:w="5830" w:type="dxa"/>
        </w:tcPr>
        <w:tbl>
          <w:tblPr>
            <w:tblpPr w:leftFromText="180" w:rightFromText="180" w:vertAnchor="text" w:horzAnchor="margin" w:tblpX="-5" w:tblpY="-100"/>
            <w:tblOverlap w:val="never"/>
            <w:tblW w:w="5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5"/>
            <w:gridCol w:w="1550"/>
            <w:gridCol w:w="1350"/>
            <w:gridCol w:w="1333"/>
          </w:tblGrid>
          <w:tr w:rsidR="0034354F" w:rsidRPr="00157CEE" w:rsidTr="0034354F">
            <w:trPr>
              <w:trHeight w:val="565"/>
            </w:trPr>
            <w:tc>
              <w:tcPr>
                <w:tcW w:w="1415" w:type="dxa"/>
                <w:shd w:val="clear" w:color="auto" w:fill="C2D69B"/>
              </w:tcPr>
              <w:p w:rsidR="0034354F" w:rsidRPr="00157CEE" w:rsidRDefault="00685E78" w:rsidP="0034354F">
                <w:pPr>
                  <w:pStyle w:val="Header"/>
                  <w:rPr>
                    <w:sz w:val="24"/>
                    <w:szCs w:val="24"/>
                  </w:rPr>
                </w:pPr>
                <w:r w:rsidRPr="00157CEE">
                  <w:rPr>
                    <w:sz w:val="24"/>
                    <w:szCs w:val="24"/>
                  </w:rPr>
                  <w:t>Prevention</w:t>
                </w:r>
                <w:r>
                  <w:rPr>
                    <w:sz w:val="24"/>
                    <w:szCs w:val="24"/>
                  </w:rPr>
                  <w:t xml:space="preserve"> / Mi</w:t>
                </w:r>
                <w:r>
                  <w:rPr>
                    <w:sz w:val="24"/>
                    <w:szCs w:val="24"/>
                  </w:rPr>
                  <w:t>tigation</w:t>
                </w:r>
              </w:p>
            </w:tc>
            <w:tc>
              <w:tcPr>
                <w:tcW w:w="1550" w:type="dxa"/>
                <w:shd w:val="clear" w:color="auto" w:fill="auto"/>
              </w:tcPr>
              <w:p w:rsidR="0034354F" w:rsidRPr="00157CEE" w:rsidRDefault="00685E78" w:rsidP="0034354F">
                <w:pPr>
                  <w:pStyle w:val="Header"/>
                  <w:rPr>
                    <w:sz w:val="24"/>
                    <w:szCs w:val="24"/>
                  </w:rPr>
                </w:pPr>
                <w:r>
                  <w:rPr>
                    <w:sz w:val="24"/>
                    <w:szCs w:val="24"/>
                  </w:rPr>
                  <w:t>Protection</w:t>
                </w:r>
              </w:p>
            </w:tc>
            <w:tc>
              <w:tcPr>
                <w:tcW w:w="1350" w:type="dxa"/>
                <w:shd w:val="clear" w:color="auto" w:fill="FBD4B4"/>
              </w:tcPr>
              <w:p w:rsidR="0034354F" w:rsidRPr="00157CEE" w:rsidRDefault="00685E78" w:rsidP="0034354F">
                <w:pPr>
                  <w:pStyle w:val="Header"/>
                  <w:rPr>
                    <w:sz w:val="24"/>
                    <w:szCs w:val="24"/>
                  </w:rPr>
                </w:pPr>
                <w:r w:rsidRPr="00157CEE">
                  <w:rPr>
                    <w:sz w:val="24"/>
                    <w:szCs w:val="24"/>
                  </w:rPr>
                  <w:t>Response</w:t>
                </w:r>
              </w:p>
            </w:tc>
            <w:tc>
              <w:tcPr>
                <w:tcW w:w="1333" w:type="dxa"/>
              </w:tcPr>
              <w:p w:rsidR="0034354F" w:rsidRPr="00157CEE" w:rsidRDefault="00685E78" w:rsidP="0034354F">
                <w:pPr>
                  <w:pStyle w:val="Header"/>
                  <w:rPr>
                    <w:sz w:val="24"/>
                    <w:szCs w:val="24"/>
                  </w:rPr>
                </w:pPr>
                <w:r w:rsidRPr="00157CEE">
                  <w:rPr>
                    <w:sz w:val="24"/>
                    <w:szCs w:val="24"/>
                  </w:rPr>
                  <w:t>Recovery</w:t>
                </w:r>
              </w:p>
            </w:tc>
          </w:tr>
        </w:tbl>
        <w:p w:rsidR="0034354F" w:rsidRDefault="00685E78" w:rsidP="0034354F">
          <w:pPr>
            <w:pStyle w:val="NoSpacing"/>
            <w:rPr>
              <w:rFonts w:ascii="Cambria" w:eastAsia="Times New Roman" w:hAnsi="Cambria"/>
              <w:b/>
              <w:bCs/>
              <w:color w:val="4F81BD"/>
              <w:sz w:val="36"/>
              <w:szCs w:val="36"/>
            </w:rPr>
          </w:pPr>
        </w:p>
      </w:tc>
    </w:tr>
  </w:tbl>
  <w:p w:rsidR="0034354F" w:rsidRDefault="00685E78" w:rsidP="003435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E6" w:rsidRPr="00A735E6" w:rsidRDefault="00685E78" w:rsidP="00A735E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31" w:type="pct"/>
      <w:tblInd w:w="-515"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4574"/>
      <w:gridCol w:w="5967"/>
    </w:tblGrid>
    <w:tr w:rsidR="00B75C76" w:rsidRPr="00313E41" w:rsidTr="0034354F">
      <w:trPr>
        <w:trHeight w:val="403"/>
      </w:trPr>
      <w:tc>
        <w:tcPr>
          <w:tcW w:w="4686" w:type="dxa"/>
          <w:shd w:val="clear" w:color="auto" w:fill="auto"/>
        </w:tcPr>
        <w:p w:rsidR="00B75C76" w:rsidRPr="00402766" w:rsidRDefault="00685E78" w:rsidP="0034354F">
          <w:pPr>
            <w:pStyle w:val="Heading3"/>
            <w:spacing w:before="0" w:after="0"/>
            <w:rPr>
              <w:b w:val="0"/>
              <w:sz w:val="24"/>
              <w:szCs w:val="24"/>
            </w:rPr>
          </w:pPr>
          <w:r w:rsidRPr="00402766">
            <w:rPr>
              <w:rStyle w:val="Strong"/>
              <w:b/>
              <w:sz w:val="24"/>
              <w:szCs w:val="24"/>
            </w:rPr>
            <w:t>Resource Mapping</w:t>
          </w:r>
          <w:r>
            <w:rPr>
              <w:rStyle w:val="Strong"/>
              <w:b/>
              <w:sz w:val="24"/>
              <w:szCs w:val="24"/>
            </w:rPr>
            <w:t>/School Climate</w:t>
          </w:r>
          <w:r w:rsidRPr="00402766">
            <w:rPr>
              <w:rStyle w:val="Strong"/>
              <w:b/>
              <w:sz w:val="24"/>
              <w:szCs w:val="24"/>
            </w:rPr>
            <w:t xml:space="preserve"> Triangle</w:t>
          </w:r>
          <w:r>
            <w:rPr>
              <w:rStyle w:val="Strong"/>
              <w:b/>
              <w:sz w:val="24"/>
              <w:szCs w:val="24"/>
            </w:rPr>
            <w:t xml:space="preserve"> Instructions</w:t>
          </w:r>
        </w:p>
      </w:tc>
      <w:tc>
        <w:tcPr>
          <w:tcW w:w="6114" w:type="dxa"/>
        </w:tcPr>
        <w:tbl>
          <w:tblPr>
            <w:tblpPr w:leftFromText="180" w:rightFromText="180" w:vertAnchor="text" w:horzAnchor="margin" w:tblpY="-100"/>
            <w:tblOverlap w:val="never"/>
            <w:tblW w:w="5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
            <w:gridCol w:w="1562"/>
            <w:gridCol w:w="1416"/>
            <w:gridCol w:w="1489"/>
          </w:tblGrid>
          <w:tr w:rsidR="00B75C76" w:rsidRPr="00313E41" w:rsidTr="00B75C76">
            <w:trPr>
              <w:trHeight w:val="495"/>
            </w:trPr>
            <w:tc>
              <w:tcPr>
                <w:tcW w:w="1488" w:type="dxa"/>
                <w:shd w:val="clear" w:color="auto" w:fill="C2D69B"/>
              </w:tcPr>
              <w:p w:rsidR="00B75C76" w:rsidRPr="00313E41" w:rsidRDefault="00685E78" w:rsidP="0034354F">
                <w:pPr>
                  <w:pStyle w:val="Header"/>
                  <w:rPr>
                    <w:sz w:val="24"/>
                    <w:szCs w:val="24"/>
                  </w:rPr>
                </w:pPr>
                <w:r w:rsidRPr="00313E41">
                  <w:rPr>
                    <w:sz w:val="24"/>
                    <w:szCs w:val="24"/>
                  </w:rPr>
                  <w:t>Prevention</w:t>
                </w:r>
                <w:r>
                  <w:rPr>
                    <w:sz w:val="24"/>
                    <w:szCs w:val="24"/>
                  </w:rPr>
                  <w:t xml:space="preserve"> / Mitigation</w:t>
                </w:r>
              </w:p>
            </w:tc>
            <w:tc>
              <w:tcPr>
                <w:tcW w:w="1562" w:type="dxa"/>
                <w:shd w:val="clear" w:color="auto" w:fill="auto"/>
              </w:tcPr>
              <w:p w:rsidR="00B75C76" w:rsidRPr="00313E41" w:rsidRDefault="00685E78" w:rsidP="0034354F">
                <w:pPr>
                  <w:pStyle w:val="Header"/>
                  <w:rPr>
                    <w:sz w:val="24"/>
                    <w:szCs w:val="24"/>
                  </w:rPr>
                </w:pPr>
                <w:r>
                  <w:rPr>
                    <w:sz w:val="24"/>
                    <w:szCs w:val="24"/>
                  </w:rPr>
                  <w:t>Protection</w:t>
                </w:r>
              </w:p>
            </w:tc>
            <w:tc>
              <w:tcPr>
                <w:tcW w:w="1416" w:type="dxa"/>
                <w:shd w:val="clear" w:color="auto" w:fill="FBD4B4"/>
              </w:tcPr>
              <w:p w:rsidR="00B75C76" w:rsidRPr="00313E41" w:rsidRDefault="00685E78" w:rsidP="0034354F">
                <w:pPr>
                  <w:pStyle w:val="Header"/>
                  <w:rPr>
                    <w:sz w:val="24"/>
                    <w:szCs w:val="24"/>
                  </w:rPr>
                </w:pPr>
                <w:r w:rsidRPr="00313E41">
                  <w:rPr>
                    <w:sz w:val="24"/>
                    <w:szCs w:val="24"/>
                  </w:rPr>
                  <w:t>Response</w:t>
                </w:r>
              </w:p>
            </w:tc>
            <w:tc>
              <w:tcPr>
                <w:tcW w:w="1489" w:type="dxa"/>
              </w:tcPr>
              <w:p w:rsidR="00B75C76" w:rsidRPr="00313E41" w:rsidRDefault="00685E78" w:rsidP="0034354F">
                <w:pPr>
                  <w:pStyle w:val="Header"/>
                  <w:rPr>
                    <w:sz w:val="24"/>
                    <w:szCs w:val="24"/>
                  </w:rPr>
                </w:pPr>
                <w:r w:rsidRPr="00313E41">
                  <w:rPr>
                    <w:sz w:val="24"/>
                    <w:szCs w:val="24"/>
                  </w:rPr>
                  <w:t>Recovery</w:t>
                </w:r>
              </w:p>
            </w:tc>
          </w:tr>
        </w:tbl>
        <w:p w:rsidR="00B75C76" w:rsidRDefault="00685E78" w:rsidP="0034354F">
          <w:pPr>
            <w:pStyle w:val="NoSpacing"/>
            <w:rPr>
              <w:rFonts w:ascii="Cambria" w:eastAsia="Times New Roman" w:hAnsi="Cambria"/>
              <w:b/>
              <w:bCs/>
              <w:color w:val="4F81BD"/>
              <w:sz w:val="36"/>
              <w:szCs w:val="36"/>
            </w:rPr>
          </w:pPr>
        </w:p>
      </w:tc>
    </w:tr>
  </w:tbl>
  <w:p w:rsidR="00B75C76" w:rsidRDefault="00685E78" w:rsidP="00B75C7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2" w:type="pct"/>
      <w:tblInd w:w="-1013"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6659"/>
      <w:gridCol w:w="8069"/>
    </w:tblGrid>
    <w:tr w:rsidR="00F969E7" w:rsidRPr="007070AB" w:rsidTr="0034354F">
      <w:trPr>
        <w:trHeight w:val="378"/>
      </w:trPr>
      <w:tc>
        <w:tcPr>
          <w:tcW w:w="5964" w:type="dxa"/>
          <w:shd w:val="clear" w:color="auto" w:fill="auto"/>
        </w:tcPr>
        <w:p w:rsidR="00F969E7" w:rsidRDefault="00685E78" w:rsidP="0034354F">
          <w:pPr>
            <w:pStyle w:val="Heading3"/>
            <w:spacing w:before="0" w:after="0"/>
            <w:rPr>
              <w:rStyle w:val="Strong"/>
              <w:b/>
              <w:sz w:val="24"/>
              <w:szCs w:val="24"/>
            </w:rPr>
          </w:pPr>
          <w:r w:rsidRPr="00402766">
            <w:rPr>
              <w:rStyle w:val="Strong"/>
              <w:b/>
              <w:sz w:val="24"/>
              <w:szCs w:val="24"/>
            </w:rPr>
            <w:t>Resource Mapping Triangle</w:t>
          </w:r>
          <w:r>
            <w:rPr>
              <w:rStyle w:val="Strong"/>
              <w:b/>
              <w:sz w:val="24"/>
              <w:szCs w:val="24"/>
            </w:rPr>
            <w:t xml:space="preserve"> School Climate</w:t>
          </w:r>
        </w:p>
        <w:p w:rsidR="00F969E7" w:rsidRPr="00402766" w:rsidRDefault="00685E78" w:rsidP="0034354F">
          <w:pPr>
            <w:pStyle w:val="Heading3"/>
            <w:spacing w:before="0" w:after="0"/>
            <w:rPr>
              <w:b w:val="0"/>
              <w:sz w:val="24"/>
              <w:szCs w:val="24"/>
            </w:rPr>
          </w:pPr>
          <w:r>
            <w:rPr>
              <w:rStyle w:val="Strong"/>
              <w:b/>
              <w:sz w:val="24"/>
              <w:szCs w:val="24"/>
            </w:rPr>
            <w:t>High School</w:t>
          </w:r>
        </w:p>
      </w:tc>
      <w:tc>
        <w:tcPr>
          <w:tcW w:w="7226" w:type="dxa"/>
        </w:tcPr>
        <w:tbl>
          <w:tblPr>
            <w:tblpPr w:leftFromText="180" w:rightFromText="180" w:vertAnchor="text" w:horzAnchor="margin" w:tblpY="-100"/>
            <w:tblOverlap w:val="never"/>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800"/>
            <w:gridCol w:w="1710"/>
            <w:gridCol w:w="2070"/>
          </w:tblGrid>
          <w:tr w:rsidR="00F969E7" w:rsidRPr="007070AB" w:rsidTr="0034354F">
            <w:trPr>
              <w:trHeight w:val="440"/>
            </w:trPr>
            <w:tc>
              <w:tcPr>
                <w:tcW w:w="2065" w:type="dxa"/>
                <w:shd w:val="clear" w:color="auto" w:fill="C2D69B"/>
              </w:tcPr>
              <w:p w:rsidR="00F969E7" w:rsidRPr="007070AB" w:rsidRDefault="00685E78" w:rsidP="0034354F">
                <w:pPr>
                  <w:pStyle w:val="Header"/>
                  <w:rPr>
                    <w:rFonts w:eastAsia="Times New Roman"/>
                    <w:sz w:val="24"/>
                    <w:szCs w:val="24"/>
                  </w:rPr>
                </w:pPr>
                <w:r w:rsidRPr="007070AB">
                  <w:rPr>
                    <w:rFonts w:eastAsia="Times New Roman"/>
                    <w:sz w:val="24"/>
                    <w:szCs w:val="24"/>
                  </w:rPr>
                  <w:t>Prevention</w:t>
                </w:r>
                <w:r>
                  <w:rPr>
                    <w:rFonts w:eastAsia="Times New Roman"/>
                    <w:sz w:val="24"/>
                    <w:szCs w:val="24"/>
                  </w:rPr>
                  <w:t xml:space="preserve"> / Mitigation</w:t>
                </w:r>
              </w:p>
            </w:tc>
            <w:tc>
              <w:tcPr>
                <w:tcW w:w="1800" w:type="dxa"/>
                <w:shd w:val="clear" w:color="auto" w:fill="auto"/>
              </w:tcPr>
              <w:p w:rsidR="00F969E7" w:rsidRPr="007070AB" w:rsidRDefault="00685E78" w:rsidP="0034354F">
                <w:pPr>
                  <w:pStyle w:val="Header"/>
                  <w:rPr>
                    <w:rFonts w:eastAsia="Times New Roman"/>
                    <w:sz w:val="24"/>
                    <w:szCs w:val="24"/>
                  </w:rPr>
                </w:pPr>
                <w:r>
                  <w:rPr>
                    <w:rFonts w:eastAsia="Times New Roman"/>
                    <w:sz w:val="24"/>
                    <w:szCs w:val="24"/>
                  </w:rPr>
                  <w:t>Protection</w:t>
                </w:r>
              </w:p>
            </w:tc>
            <w:tc>
              <w:tcPr>
                <w:tcW w:w="1710" w:type="dxa"/>
                <w:shd w:val="clear" w:color="auto" w:fill="FBD4B4"/>
              </w:tcPr>
              <w:p w:rsidR="00F969E7" w:rsidRPr="007070AB" w:rsidRDefault="00685E78" w:rsidP="0034354F">
                <w:pPr>
                  <w:pStyle w:val="Header"/>
                  <w:rPr>
                    <w:rFonts w:eastAsia="Times New Roman"/>
                    <w:sz w:val="24"/>
                    <w:szCs w:val="24"/>
                  </w:rPr>
                </w:pPr>
                <w:r w:rsidRPr="007070AB">
                  <w:rPr>
                    <w:rFonts w:eastAsia="Times New Roman"/>
                    <w:sz w:val="24"/>
                    <w:szCs w:val="24"/>
                  </w:rPr>
                  <w:t>Response</w:t>
                </w:r>
              </w:p>
            </w:tc>
            <w:tc>
              <w:tcPr>
                <w:tcW w:w="2070" w:type="dxa"/>
              </w:tcPr>
              <w:p w:rsidR="00F969E7" w:rsidRPr="007070AB" w:rsidRDefault="00685E78" w:rsidP="0034354F">
                <w:pPr>
                  <w:pStyle w:val="Header"/>
                  <w:rPr>
                    <w:rFonts w:eastAsia="Times New Roman"/>
                    <w:sz w:val="24"/>
                    <w:szCs w:val="24"/>
                  </w:rPr>
                </w:pPr>
                <w:r w:rsidRPr="007070AB">
                  <w:rPr>
                    <w:rFonts w:eastAsia="Times New Roman"/>
                    <w:sz w:val="24"/>
                    <w:szCs w:val="24"/>
                  </w:rPr>
                  <w:t>Recovery</w:t>
                </w:r>
              </w:p>
            </w:tc>
          </w:tr>
        </w:tbl>
        <w:p w:rsidR="00F969E7" w:rsidRDefault="00685E78" w:rsidP="0034354F">
          <w:pPr>
            <w:pStyle w:val="NoSpacing"/>
            <w:rPr>
              <w:rFonts w:ascii="Cambria" w:eastAsia="Times New Roman" w:hAnsi="Cambria"/>
              <w:b/>
              <w:bCs/>
              <w:color w:val="4F81BD"/>
              <w:sz w:val="36"/>
              <w:szCs w:val="36"/>
            </w:rPr>
          </w:pPr>
        </w:p>
      </w:tc>
    </w:tr>
  </w:tbl>
  <w:p w:rsidR="00F969E7" w:rsidRDefault="00685E78" w:rsidP="003435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3F8F"/>
    <w:multiLevelType w:val="hybridMultilevel"/>
    <w:tmpl w:val="2C7E5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75093"/>
    <w:multiLevelType w:val="hybridMultilevel"/>
    <w:tmpl w:val="4498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10AA2"/>
    <w:multiLevelType w:val="hybridMultilevel"/>
    <w:tmpl w:val="866A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11321"/>
    <w:multiLevelType w:val="hybridMultilevel"/>
    <w:tmpl w:val="FFF86C78"/>
    <w:lvl w:ilvl="0" w:tplc="B4C431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8D"/>
    <w:rsid w:val="002B008D"/>
    <w:rsid w:val="00554E6A"/>
    <w:rsid w:val="00673CC3"/>
    <w:rsid w:val="0068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29A6C-0D49-4B79-BA32-041A5DED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8D"/>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2B008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008D"/>
    <w:rPr>
      <w:rFonts w:ascii="Cambria" w:eastAsia="Times New Roman" w:hAnsi="Cambria" w:cs="Times New Roman"/>
      <w:b/>
      <w:bCs/>
      <w:sz w:val="26"/>
      <w:szCs w:val="26"/>
    </w:rPr>
  </w:style>
  <w:style w:type="paragraph" w:styleId="Header">
    <w:name w:val="header"/>
    <w:basedOn w:val="Normal"/>
    <w:link w:val="HeaderChar"/>
    <w:uiPriority w:val="99"/>
    <w:unhideWhenUsed/>
    <w:rsid w:val="002B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08D"/>
    <w:rPr>
      <w:rFonts w:ascii="Calibri" w:eastAsia="Calibri" w:hAnsi="Calibri" w:cs="Times New Roman"/>
    </w:rPr>
  </w:style>
  <w:style w:type="paragraph" w:styleId="Footer">
    <w:name w:val="footer"/>
    <w:basedOn w:val="Normal"/>
    <w:link w:val="FooterChar"/>
    <w:uiPriority w:val="99"/>
    <w:unhideWhenUsed/>
    <w:rsid w:val="002B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8D"/>
    <w:rPr>
      <w:rFonts w:ascii="Calibri" w:eastAsia="Calibri" w:hAnsi="Calibri" w:cs="Times New Roman"/>
    </w:rPr>
  </w:style>
  <w:style w:type="character" w:styleId="Hyperlink">
    <w:name w:val="Hyperlink"/>
    <w:uiPriority w:val="99"/>
    <w:unhideWhenUsed/>
    <w:rsid w:val="002B008D"/>
    <w:rPr>
      <w:color w:val="0000FF"/>
      <w:u w:val="single"/>
    </w:rPr>
  </w:style>
  <w:style w:type="paragraph" w:styleId="NoSpacing">
    <w:name w:val="No Spacing"/>
    <w:uiPriority w:val="1"/>
    <w:qFormat/>
    <w:rsid w:val="002B008D"/>
    <w:pPr>
      <w:spacing w:after="0" w:line="240" w:lineRule="auto"/>
    </w:pPr>
    <w:rPr>
      <w:rFonts w:ascii="Calibri" w:eastAsia="Calibri" w:hAnsi="Calibri" w:cs="Times New Roman"/>
    </w:rPr>
  </w:style>
  <w:style w:type="character" w:styleId="Strong">
    <w:name w:val="Strong"/>
    <w:uiPriority w:val="22"/>
    <w:qFormat/>
    <w:rsid w:val="002B008D"/>
    <w:rPr>
      <w:b/>
      <w:bCs/>
    </w:rPr>
  </w:style>
  <w:style w:type="paragraph" w:styleId="ListParagraph">
    <w:name w:val="List Paragraph"/>
    <w:basedOn w:val="Normal"/>
    <w:uiPriority w:val="34"/>
    <w:qFormat/>
    <w:rsid w:val="002B008D"/>
    <w:pPr>
      <w:ind w:left="720"/>
      <w:contextualSpacing/>
    </w:pPr>
    <w:rPr>
      <w:rFonts w:ascii="Times New Roman" w:eastAsia="Times New Roman" w:hAnsi="Times New Roman"/>
      <w:lang w:val="en-CA"/>
    </w:rPr>
  </w:style>
  <w:style w:type="paragraph" w:styleId="NormalWeb">
    <w:name w:val="Normal (Web)"/>
    <w:basedOn w:val="Normal"/>
    <w:uiPriority w:val="99"/>
    <w:semiHidden/>
    <w:unhideWhenUsed/>
    <w:rsid w:val="002B008D"/>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Colorado.gov/CSSRC"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Colorado.gov/CSSRC"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Colorado.gov/CSSRC"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Colorado.gov/CSSR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CDPS</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Baah</dc:creator>
  <cp:keywords/>
  <dc:description/>
  <cp:lastModifiedBy>Isaac Baah</cp:lastModifiedBy>
  <cp:revision>1</cp:revision>
  <dcterms:created xsi:type="dcterms:W3CDTF">2020-01-22T17:20:00Z</dcterms:created>
  <dcterms:modified xsi:type="dcterms:W3CDTF">2020-01-22T17:27:00Z</dcterms:modified>
</cp:coreProperties>
</file>