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593" w:rsidRPr="00CE5707" w:rsidRDefault="00D84593" w:rsidP="00D84593">
      <w:pPr>
        <w:pStyle w:val="Heading1"/>
        <w:rPr>
          <w:color w:val="FF0000"/>
        </w:rPr>
      </w:pPr>
      <w:bookmarkStart w:id="0" w:name="_GoBack"/>
      <w:bookmarkEnd w:id="0"/>
      <w:r>
        <w:tab/>
      </w:r>
      <w:r w:rsidRPr="00CE5707">
        <w:t>COLD CASE TASK FORCE</w:t>
      </w:r>
    </w:p>
    <w:p w:rsidR="00D84593" w:rsidRPr="00CE5707" w:rsidRDefault="00D84593" w:rsidP="00D84593">
      <w:pPr>
        <w:tabs>
          <w:tab w:val="left" w:pos="-720"/>
        </w:tabs>
        <w:suppressAutoHyphens/>
        <w:rPr>
          <w:rFonts w:ascii="Times New Roman" w:hAnsi="Times New Roman"/>
          <w:b/>
          <w:color w:val="FF0000"/>
          <w:spacing w:val="-3"/>
          <w:sz w:val="22"/>
          <w:szCs w:val="22"/>
        </w:rPr>
      </w:pPr>
      <w:r w:rsidRPr="00CE5707">
        <w:rPr>
          <w:rFonts w:ascii="Times New Roman" w:hAnsi="Times New Roman"/>
          <w:b/>
          <w:color w:val="FF0000"/>
          <w:spacing w:val="-3"/>
          <w:sz w:val="22"/>
          <w:szCs w:val="22"/>
        </w:rPr>
        <w:tab/>
      </w:r>
      <w:r w:rsidRPr="00CE5707">
        <w:rPr>
          <w:rFonts w:ascii="Times New Roman" w:hAnsi="Times New Roman"/>
          <w:b/>
          <w:color w:val="FF0000"/>
          <w:spacing w:val="-3"/>
          <w:sz w:val="22"/>
          <w:szCs w:val="22"/>
        </w:rPr>
        <w:tab/>
      </w:r>
      <w:r w:rsidRPr="00CE5707">
        <w:rPr>
          <w:rFonts w:ascii="Times New Roman" w:hAnsi="Times New Roman"/>
          <w:b/>
          <w:color w:val="FF0000"/>
          <w:spacing w:val="-3"/>
          <w:sz w:val="22"/>
          <w:szCs w:val="22"/>
        </w:rPr>
        <w:tab/>
      </w:r>
      <w:r w:rsidRPr="00CE5707">
        <w:rPr>
          <w:rFonts w:ascii="Times New Roman" w:hAnsi="Times New Roman"/>
          <w:b/>
          <w:color w:val="FF0000"/>
          <w:spacing w:val="-3"/>
          <w:sz w:val="22"/>
          <w:szCs w:val="22"/>
        </w:rPr>
        <w:tab/>
      </w:r>
      <w:r w:rsidRPr="00CE5707">
        <w:rPr>
          <w:rFonts w:ascii="Times New Roman" w:hAnsi="Times New Roman"/>
          <w:b/>
          <w:color w:val="FF0000"/>
          <w:spacing w:val="-3"/>
          <w:sz w:val="22"/>
          <w:szCs w:val="22"/>
        </w:rPr>
        <w:tab/>
      </w:r>
    </w:p>
    <w:p w:rsidR="00D84593" w:rsidRPr="00CE5707" w:rsidRDefault="00D84593" w:rsidP="00D84593">
      <w:pPr>
        <w:tabs>
          <w:tab w:val="left" w:pos="-720"/>
        </w:tabs>
        <w:suppressAutoHyphens/>
        <w:jc w:val="center"/>
        <w:rPr>
          <w:rFonts w:ascii="Times New Roman" w:hAnsi="Times New Roman"/>
          <w:b/>
          <w:spacing w:val="-3"/>
          <w:sz w:val="22"/>
          <w:szCs w:val="22"/>
        </w:rPr>
      </w:pPr>
      <w:r>
        <w:rPr>
          <w:rFonts w:ascii="Times New Roman" w:hAnsi="Times New Roman"/>
          <w:b/>
          <w:spacing w:val="-3"/>
          <w:sz w:val="22"/>
          <w:szCs w:val="22"/>
        </w:rPr>
        <w:t>May 4, 2018</w:t>
      </w:r>
    </w:p>
    <w:p w:rsidR="00D84593" w:rsidRPr="00CE5707" w:rsidRDefault="00D84593" w:rsidP="00D84593">
      <w:pPr>
        <w:tabs>
          <w:tab w:val="left" w:pos="-720"/>
        </w:tabs>
        <w:suppressAutoHyphens/>
        <w:jc w:val="center"/>
        <w:rPr>
          <w:rFonts w:ascii="Times New Roman" w:hAnsi="Times New Roman"/>
          <w:b/>
          <w:spacing w:val="-3"/>
          <w:sz w:val="22"/>
          <w:szCs w:val="22"/>
        </w:rPr>
      </w:pPr>
      <w:r>
        <w:rPr>
          <w:rFonts w:ascii="Times New Roman" w:hAnsi="Times New Roman"/>
          <w:b/>
          <w:spacing w:val="-3"/>
          <w:sz w:val="22"/>
          <w:szCs w:val="22"/>
        </w:rPr>
        <w:t>1:00 P</w:t>
      </w:r>
      <w:r w:rsidRPr="00CE5707">
        <w:rPr>
          <w:rFonts w:ascii="Times New Roman" w:hAnsi="Times New Roman"/>
          <w:b/>
          <w:spacing w:val="-3"/>
          <w:sz w:val="22"/>
          <w:szCs w:val="22"/>
        </w:rPr>
        <w:t xml:space="preserve">M – </w:t>
      </w:r>
      <w:r>
        <w:rPr>
          <w:rFonts w:ascii="Times New Roman" w:hAnsi="Times New Roman"/>
          <w:b/>
          <w:spacing w:val="-3"/>
          <w:sz w:val="22"/>
          <w:szCs w:val="22"/>
        </w:rPr>
        <w:t>3:00</w:t>
      </w:r>
      <w:r w:rsidRPr="00CE5707">
        <w:rPr>
          <w:rFonts w:ascii="Times New Roman" w:hAnsi="Times New Roman"/>
          <w:b/>
          <w:spacing w:val="-3"/>
          <w:sz w:val="22"/>
          <w:szCs w:val="22"/>
        </w:rPr>
        <w:t xml:space="preserve"> PM</w:t>
      </w:r>
    </w:p>
    <w:p w:rsidR="00D84593" w:rsidRPr="00CE5707" w:rsidRDefault="00D84593" w:rsidP="00D84593">
      <w:pPr>
        <w:tabs>
          <w:tab w:val="left" w:pos="-720"/>
        </w:tabs>
        <w:suppressAutoHyphens/>
        <w:jc w:val="center"/>
        <w:rPr>
          <w:rFonts w:ascii="Times New Roman" w:hAnsi="Times New Roman"/>
          <w:b/>
          <w:spacing w:val="-3"/>
          <w:sz w:val="22"/>
          <w:szCs w:val="22"/>
        </w:rPr>
      </w:pPr>
    </w:p>
    <w:p w:rsidR="00D84593" w:rsidRPr="00CE5707" w:rsidRDefault="00D84593" w:rsidP="00D84593">
      <w:pPr>
        <w:ind w:left="1440" w:hanging="1440"/>
        <w:rPr>
          <w:rFonts w:ascii="Times New Roman" w:hAnsi="Times New Roman"/>
          <w:b/>
          <w:spacing w:val="-3"/>
          <w:szCs w:val="24"/>
        </w:rPr>
      </w:pPr>
      <w:r w:rsidRPr="00CE5707">
        <w:rPr>
          <w:rFonts w:ascii="Times New Roman" w:hAnsi="Times New Roman"/>
          <w:b/>
          <w:spacing w:val="-3"/>
          <w:szCs w:val="24"/>
        </w:rPr>
        <w:t>Present:</w:t>
      </w:r>
      <w:r w:rsidRPr="00CE5707">
        <w:rPr>
          <w:rFonts w:ascii="Times New Roman" w:hAnsi="Times New Roman"/>
          <w:b/>
          <w:spacing w:val="-3"/>
          <w:szCs w:val="24"/>
        </w:rPr>
        <w:tab/>
      </w:r>
      <w:r>
        <w:rPr>
          <w:rFonts w:ascii="Times New Roman" w:hAnsi="Times New Roman"/>
          <w:b/>
          <w:spacing w:val="-3"/>
          <w:szCs w:val="24"/>
        </w:rPr>
        <w:t xml:space="preserve">Director John Camper, Deputy Director Jan </w:t>
      </w:r>
      <w:proofErr w:type="spellStart"/>
      <w:r>
        <w:rPr>
          <w:rFonts w:ascii="Times New Roman" w:hAnsi="Times New Roman"/>
          <w:b/>
          <w:spacing w:val="-3"/>
          <w:szCs w:val="24"/>
        </w:rPr>
        <w:t>Girten</w:t>
      </w:r>
      <w:proofErr w:type="spellEnd"/>
      <w:r>
        <w:rPr>
          <w:rFonts w:ascii="Times New Roman" w:hAnsi="Times New Roman"/>
          <w:b/>
          <w:spacing w:val="-3"/>
          <w:szCs w:val="24"/>
        </w:rPr>
        <w:t xml:space="preserve">, AIC Rachel Harmon, AIC Kirby Lewis, </w:t>
      </w:r>
      <w:r w:rsidRPr="00CE5707">
        <w:rPr>
          <w:rFonts w:ascii="Times New Roman" w:hAnsi="Times New Roman"/>
          <w:b/>
          <w:spacing w:val="-3"/>
          <w:szCs w:val="24"/>
        </w:rPr>
        <w:t xml:space="preserve">Audrey </w:t>
      </w:r>
      <w:proofErr w:type="spellStart"/>
      <w:r w:rsidRPr="00CE5707">
        <w:rPr>
          <w:rFonts w:ascii="Times New Roman" w:hAnsi="Times New Roman"/>
          <w:b/>
          <w:spacing w:val="-3"/>
          <w:szCs w:val="24"/>
        </w:rPr>
        <w:t>Simkins</w:t>
      </w:r>
      <w:proofErr w:type="spellEnd"/>
      <w:r w:rsidRPr="00CE5707">
        <w:rPr>
          <w:rFonts w:ascii="Times New Roman" w:hAnsi="Times New Roman"/>
          <w:b/>
          <w:spacing w:val="-3"/>
          <w:szCs w:val="24"/>
        </w:rPr>
        <w:t xml:space="preserve">, </w:t>
      </w:r>
      <w:r>
        <w:rPr>
          <w:rFonts w:ascii="Times New Roman" w:hAnsi="Times New Roman"/>
          <w:b/>
          <w:spacing w:val="-3"/>
          <w:szCs w:val="24"/>
        </w:rPr>
        <w:t xml:space="preserve">Hazel </w:t>
      </w:r>
      <w:proofErr w:type="spellStart"/>
      <w:r>
        <w:rPr>
          <w:rFonts w:ascii="Times New Roman" w:hAnsi="Times New Roman"/>
          <w:b/>
          <w:spacing w:val="-3"/>
          <w:szCs w:val="24"/>
        </w:rPr>
        <w:t>Heckers</w:t>
      </w:r>
      <w:proofErr w:type="spellEnd"/>
      <w:r>
        <w:rPr>
          <w:rFonts w:ascii="Times New Roman" w:hAnsi="Times New Roman"/>
          <w:b/>
          <w:spacing w:val="-3"/>
          <w:szCs w:val="24"/>
        </w:rPr>
        <w:t xml:space="preserve">, Jessica </w:t>
      </w:r>
      <w:proofErr w:type="spellStart"/>
      <w:r>
        <w:rPr>
          <w:rFonts w:ascii="Times New Roman" w:hAnsi="Times New Roman"/>
          <w:b/>
          <w:spacing w:val="-3"/>
          <w:szCs w:val="24"/>
        </w:rPr>
        <w:t>Filipeli</w:t>
      </w:r>
      <w:proofErr w:type="spellEnd"/>
      <w:r>
        <w:rPr>
          <w:rFonts w:ascii="Times New Roman" w:hAnsi="Times New Roman"/>
          <w:b/>
          <w:spacing w:val="-3"/>
          <w:szCs w:val="24"/>
        </w:rPr>
        <w:t xml:space="preserve">, Rob Wells, </w:t>
      </w:r>
      <w:r w:rsidRPr="00CE5707">
        <w:rPr>
          <w:rFonts w:ascii="Times New Roman" w:hAnsi="Times New Roman"/>
          <w:b/>
          <w:spacing w:val="-3"/>
          <w:szCs w:val="24"/>
        </w:rPr>
        <w:t>Beth</w:t>
      </w:r>
      <w:r>
        <w:rPr>
          <w:rFonts w:ascii="Times New Roman" w:hAnsi="Times New Roman"/>
          <w:b/>
          <w:spacing w:val="-3"/>
          <w:szCs w:val="24"/>
        </w:rPr>
        <w:t xml:space="preserve"> </w:t>
      </w:r>
      <w:proofErr w:type="spellStart"/>
      <w:r w:rsidRPr="00CE5707">
        <w:rPr>
          <w:rFonts w:ascii="Times New Roman" w:hAnsi="Times New Roman"/>
          <w:b/>
          <w:spacing w:val="-3"/>
          <w:szCs w:val="24"/>
        </w:rPr>
        <w:t>Buchholtz</w:t>
      </w:r>
      <w:proofErr w:type="spellEnd"/>
      <w:r w:rsidRPr="00CE5707">
        <w:rPr>
          <w:rFonts w:ascii="Times New Roman" w:hAnsi="Times New Roman"/>
          <w:b/>
          <w:spacing w:val="-3"/>
          <w:szCs w:val="24"/>
        </w:rPr>
        <w:t xml:space="preserve">, Paul </w:t>
      </w:r>
      <w:proofErr w:type="spellStart"/>
      <w:r w:rsidRPr="00CE5707">
        <w:rPr>
          <w:rFonts w:ascii="Times New Roman" w:hAnsi="Times New Roman"/>
          <w:b/>
          <w:spacing w:val="-3"/>
          <w:szCs w:val="24"/>
        </w:rPr>
        <w:t>Blee</w:t>
      </w:r>
      <w:proofErr w:type="spellEnd"/>
      <w:r w:rsidRPr="00CE5707">
        <w:rPr>
          <w:rFonts w:ascii="Times New Roman" w:hAnsi="Times New Roman"/>
          <w:b/>
          <w:spacing w:val="-3"/>
          <w:szCs w:val="24"/>
        </w:rPr>
        <w:t xml:space="preserve">, Ramona </w:t>
      </w:r>
      <w:proofErr w:type="spellStart"/>
      <w:r w:rsidRPr="00CE5707">
        <w:rPr>
          <w:rFonts w:ascii="Times New Roman" w:hAnsi="Times New Roman"/>
          <w:b/>
          <w:spacing w:val="-3"/>
          <w:szCs w:val="24"/>
        </w:rPr>
        <w:t>Blee</w:t>
      </w:r>
      <w:proofErr w:type="spellEnd"/>
      <w:r w:rsidRPr="00CE5707">
        <w:rPr>
          <w:rFonts w:ascii="Times New Roman" w:hAnsi="Times New Roman"/>
          <w:b/>
          <w:spacing w:val="-3"/>
          <w:szCs w:val="24"/>
        </w:rPr>
        <w:t xml:space="preserve">, Sandy Lowther, </w:t>
      </w:r>
      <w:r>
        <w:rPr>
          <w:rFonts w:ascii="Times New Roman" w:hAnsi="Times New Roman"/>
          <w:b/>
          <w:spacing w:val="-3"/>
          <w:szCs w:val="24"/>
        </w:rPr>
        <w:t xml:space="preserve">Angela Lowther, Sean </w:t>
      </w:r>
      <w:proofErr w:type="spellStart"/>
      <w:r>
        <w:rPr>
          <w:rFonts w:ascii="Times New Roman" w:hAnsi="Times New Roman"/>
          <w:b/>
          <w:spacing w:val="-3"/>
          <w:szCs w:val="24"/>
        </w:rPr>
        <w:t>Gruno</w:t>
      </w:r>
      <w:proofErr w:type="spellEnd"/>
      <w:r>
        <w:rPr>
          <w:rFonts w:ascii="Times New Roman" w:hAnsi="Times New Roman"/>
          <w:b/>
          <w:spacing w:val="-3"/>
          <w:szCs w:val="24"/>
        </w:rPr>
        <w:t xml:space="preserve">, Avery-Grace Blanco, Greg </w:t>
      </w:r>
      <w:proofErr w:type="spellStart"/>
      <w:r>
        <w:rPr>
          <w:rFonts w:ascii="Times New Roman" w:hAnsi="Times New Roman"/>
          <w:b/>
          <w:spacing w:val="-3"/>
          <w:szCs w:val="24"/>
        </w:rPr>
        <w:t>Testa</w:t>
      </w:r>
      <w:proofErr w:type="spellEnd"/>
      <w:r>
        <w:rPr>
          <w:rFonts w:ascii="Times New Roman" w:hAnsi="Times New Roman"/>
          <w:b/>
          <w:spacing w:val="-3"/>
          <w:szCs w:val="24"/>
        </w:rPr>
        <w:t xml:space="preserve">, Gary Scott, Sean Clifford, John </w:t>
      </w:r>
      <w:proofErr w:type="spellStart"/>
      <w:r>
        <w:rPr>
          <w:rFonts w:ascii="Times New Roman" w:hAnsi="Times New Roman"/>
          <w:b/>
          <w:spacing w:val="-3"/>
          <w:szCs w:val="24"/>
        </w:rPr>
        <w:t>Kellner</w:t>
      </w:r>
      <w:proofErr w:type="spellEnd"/>
      <w:r>
        <w:rPr>
          <w:rFonts w:ascii="Times New Roman" w:hAnsi="Times New Roman"/>
          <w:b/>
          <w:spacing w:val="-3"/>
          <w:szCs w:val="24"/>
        </w:rPr>
        <w:t xml:space="preserve">, Melissa </w:t>
      </w:r>
      <w:proofErr w:type="spellStart"/>
      <w:r>
        <w:rPr>
          <w:rFonts w:ascii="Times New Roman" w:hAnsi="Times New Roman"/>
          <w:b/>
          <w:spacing w:val="-3"/>
          <w:szCs w:val="24"/>
        </w:rPr>
        <w:t>Kraker</w:t>
      </w:r>
      <w:proofErr w:type="spellEnd"/>
      <w:r>
        <w:rPr>
          <w:rFonts w:ascii="Times New Roman" w:hAnsi="Times New Roman"/>
          <w:b/>
          <w:spacing w:val="-3"/>
          <w:szCs w:val="24"/>
        </w:rPr>
        <w:t xml:space="preserve"> and</w:t>
      </w:r>
      <w:r w:rsidRPr="00CE5707">
        <w:rPr>
          <w:rFonts w:ascii="Times New Roman" w:hAnsi="Times New Roman"/>
          <w:b/>
          <w:spacing w:val="-3"/>
          <w:szCs w:val="24"/>
        </w:rPr>
        <w:t xml:space="preserve"> Paula Williams</w:t>
      </w:r>
      <w:r>
        <w:rPr>
          <w:rFonts w:ascii="Times New Roman" w:hAnsi="Times New Roman"/>
          <w:b/>
          <w:spacing w:val="-3"/>
          <w:szCs w:val="24"/>
        </w:rPr>
        <w:t xml:space="preserve"> </w:t>
      </w:r>
    </w:p>
    <w:p w:rsidR="00D84593" w:rsidRPr="00CE5707" w:rsidRDefault="00D84593" w:rsidP="00D84593">
      <w:pPr>
        <w:tabs>
          <w:tab w:val="left" w:pos="-720"/>
        </w:tabs>
        <w:suppressAutoHyphens/>
        <w:ind w:left="1440" w:hanging="1440"/>
        <w:jc w:val="both"/>
        <w:rPr>
          <w:rFonts w:ascii="Times New Roman" w:hAnsi="Times New Roman"/>
          <w:b/>
          <w:spacing w:val="-3"/>
          <w:szCs w:val="24"/>
        </w:rPr>
      </w:pPr>
    </w:p>
    <w:p w:rsidR="00D84593" w:rsidRPr="00CE5707" w:rsidRDefault="00D84593" w:rsidP="00D84593">
      <w:pPr>
        <w:tabs>
          <w:tab w:val="left" w:pos="-720"/>
        </w:tabs>
        <w:suppressAutoHyphens/>
        <w:ind w:left="1440" w:hanging="1440"/>
        <w:rPr>
          <w:rFonts w:ascii="Times New Roman" w:hAnsi="Times New Roman"/>
          <w:b/>
          <w:spacing w:val="-3"/>
          <w:sz w:val="22"/>
          <w:szCs w:val="22"/>
          <w:u w:val="double"/>
        </w:rPr>
      </w:pPr>
      <w:r w:rsidRPr="00CE5707">
        <w:rPr>
          <w:rFonts w:ascii="Times New Roman" w:hAnsi="Times New Roman"/>
          <w:b/>
          <w:spacing w:val="-3"/>
          <w:szCs w:val="24"/>
        </w:rPr>
        <w:t xml:space="preserve">     </w:t>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p>
    <w:p w:rsidR="00D84593" w:rsidRPr="00CE5707" w:rsidRDefault="00D84593" w:rsidP="00D84593">
      <w:pPr>
        <w:jc w:val="both"/>
        <w:rPr>
          <w:rFonts w:ascii="Times New Roman" w:hAnsi="Times New Roman"/>
          <w:b/>
          <w:spacing w:val="-3"/>
          <w:szCs w:val="24"/>
        </w:rPr>
      </w:pPr>
    </w:p>
    <w:p w:rsidR="00D84593" w:rsidRPr="00221B46" w:rsidRDefault="00D84593" w:rsidP="00D84593">
      <w:pPr>
        <w:jc w:val="both"/>
        <w:rPr>
          <w:rFonts w:ascii="Times New Roman" w:hAnsi="Times New Roman"/>
          <w:b/>
          <w:color w:val="000000"/>
          <w:szCs w:val="24"/>
        </w:rPr>
      </w:pPr>
      <w:r w:rsidRPr="00221B46">
        <w:rPr>
          <w:rFonts w:ascii="Times New Roman" w:hAnsi="Times New Roman"/>
          <w:b/>
          <w:color w:val="000000"/>
          <w:szCs w:val="24"/>
        </w:rPr>
        <w:t xml:space="preserve">WELCOME AND INTRODUCTIONS </w:t>
      </w:r>
    </w:p>
    <w:p w:rsidR="00D84593" w:rsidRPr="00221B46" w:rsidRDefault="00D84593" w:rsidP="00D84593">
      <w:pPr>
        <w:jc w:val="both"/>
        <w:rPr>
          <w:rFonts w:ascii="Times New Roman" w:hAnsi="Times New Roman"/>
          <w:b/>
          <w:color w:val="000000"/>
          <w:szCs w:val="24"/>
        </w:rPr>
      </w:pPr>
    </w:p>
    <w:p w:rsidR="00D84593" w:rsidRPr="005E451C" w:rsidRDefault="00D84593" w:rsidP="00D84593">
      <w:pPr>
        <w:pStyle w:val="ListParagraph"/>
        <w:numPr>
          <w:ilvl w:val="0"/>
          <w:numId w:val="1"/>
        </w:numPr>
        <w:jc w:val="both"/>
        <w:rPr>
          <w:rFonts w:ascii="Times New Roman" w:hAnsi="Times New Roman"/>
          <w:color w:val="000000"/>
          <w:szCs w:val="24"/>
        </w:rPr>
      </w:pPr>
      <w:r>
        <w:rPr>
          <w:rFonts w:ascii="Times New Roman" w:hAnsi="Times New Roman"/>
          <w:color w:val="000000"/>
          <w:szCs w:val="24"/>
        </w:rPr>
        <w:t>Director</w:t>
      </w:r>
      <w:r w:rsidRPr="005E451C">
        <w:rPr>
          <w:rFonts w:ascii="Times New Roman" w:hAnsi="Times New Roman"/>
          <w:color w:val="000000"/>
          <w:szCs w:val="24"/>
        </w:rPr>
        <w:t xml:space="preserve"> Camper opened the meeting and welcomed all attendees.  </w:t>
      </w:r>
      <w:r>
        <w:rPr>
          <w:rFonts w:ascii="Times New Roman" w:hAnsi="Times New Roman"/>
          <w:color w:val="000000"/>
          <w:szCs w:val="24"/>
        </w:rPr>
        <w:t>Introductions were made around the table.  Meeting minutes from the last meeting were approved.</w:t>
      </w:r>
    </w:p>
    <w:p w:rsidR="00D84593" w:rsidRPr="00221B46" w:rsidRDefault="00D84593" w:rsidP="00D84593">
      <w:pPr>
        <w:pStyle w:val="ListParagraph"/>
        <w:jc w:val="both"/>
        <w:rPr>
          <w:rFonts w:ascii="Times New Roman" w:hAnsi="Times New Roman"/>
          <w:b/>
          <w:color w:val="000000"/>
          <w:szCs w:val="24"/>
        </w:rPr>
      </w:pPr>
    </w:p>
    <w:p w:rsidR="00D84593" w:rsidRPr="001502E2" w:rsidRDefault="00D84593" w:rsidP="00D84593">
      <w:pPr>
        <w:jc w:val="both"/>
        <w:rPr>
          <w:rFonts w:ascii="Times New Roman" w:hAnsi="Times New Roman"/>
          <w:b/>
          <w:color w:val="000000"/>
          <w:szCs w:val="24"/>
          <w:u w:val="single"/>
        </w:rPr>
      </w:pPr>
      <w:r w:rsidRPr="001502E2">
        <w:rPr>
          <w:rFonts w:ascii="Times New Roman" w:hAnsi="Times New Roman"/>
          <w:b/>
          <w:color w:val="000000"/>
          <w:szCs w:val="24"/>
          <w:u w:val="single"/>
        </w:rPr>
        <w:t xml:space="preserve">CBI UPDATES </w:t>
      </w:r>
    </w:p>
    <w:p w:rsidR="00D84593" w:rsidRPr="00221B46" w:rsidRDefault="00D84593" w:rsidP="00D84593">
      <w:pPr>
        <w:jc w:val="both"/>
        <w:rPr>
          <w:rFonts w:ascii="Times New Roman" w:hAnsi="Times New Roman"/>
          <w:b/>
          <w:color w:val="000000"/>
          <w:szCs w:val="24"/>
        </w:rPr>
      </w:pPr>
    </w:p>
    <w:p w:rsidR="00D84593" w:rsidRDefault="00D84593" w:rsidP="00D84593">
      <w:pPr>
        <w:shd w:val="clear" w:color="auto" w:fill="FFFFFF"/>
        <w:rPr>
          <w:rFonts w:ascii="Times New Roman" w:hAnsi="Times New Roman"/>
          <w:b/>
          <w:bCs/>
          <w:color w:val="222222"/>
          <w:szCs w:val="24"/>
          <w:u w:val="single"/>
        </w:rPr>
      </w:pPr>
      <w:r>
        <w:rPr>
          <w:rFonts w:ascii="Times New Roman" w:hAnsi="Times New Roman"/>
          <w:b/>
          <w:bCs/>
          <w:color w:val="222222"/>
          <w:szCs w:val="24"/>
          <w:u w:val="single"/>
        </w:rPr>
        <w:t>Cold Case Database</w:t>
      </w:r>
    </w:p>
    <w:p w:rsidR="00D84593" w:rsidRDefault="00D84593" w:rsidP="00D84593">
      <w:pPr>
        <w:shd w:val="clear" w:color="auto" w:fill="FFFFFF"/>
        <w:rPr>
          <w:rFonts w:ascii="Times New Roman" w:hAnsi="Times New Roman"/>
          <w:bCs/>
          <w:color w:val="222222"/>
          <w:szCs w:val="24"/>
        </w:rPr>
      </w:pPr>
      <w:r>
        <w:rPr>
          <w:rFonts w:ascii="Times New Roman" w:hAnsi="Times New Roman"/>
          <w:bCs/>
          <w:color w:val="222222"/>
          <w:szCs w:val="24"/>
        </w:rPr>
        <w:t>As always, the Cold Case Database continues to be a work in progress.  We are constantly adding new cases and updated case details.  To date, these are the numbers in the database:</w:t>
      </w:r>
    </w:p>
    <w:p w:rsidR="00D84593" w:rsidRDefault="00D84593" w:rsidP="00D84593">
      <w:pPr>
        <w:shd w:val="clear" w:color="auto" w:fill="FFFFFF"/>
        <w:rPr>
          <w:rFonts w:ascii="Times New Roman" w:hAnsi="Times New Roman"/>
          <w:bCs/>
          <w:color w:val="222222"/>
          <w:szCs w:val="24"/>
        </w:rPr>
      </w:pPr>
    </w:p>
    <w:p w:rsidR="00D84593" w:rsidRDefault="00D84593" w:rsidP="00D84593">
      <w:pPr>
        <w:shd w:val="clear" w:color="auto" w:fill="FFFFFF"/>
        <w:rPr>
          <w:rFonts w:ascii="Times New Roman" w:hAnsi="Times New Roman"/>
          <w:bCs/>
          <w:color w:val="222222"/>
          <w:szCs w:val="24"/>
        </w:rPr>
      </w:pPr>
      <w:r>
        <w:rPr>
          <w:rFonts w:ascii="Times New Roman" w:hAnsi="Times New Roman"/>
          <w:bCs/>
          <w:color w:val="222222"/>
          <w:szCs w:val="24"/>
        </w:rPr>
        <w:t>Homicide – 1348</w:t>
      </w:r>
    </w:p>
    <w:p w:rsidR="00D84593" w:rsidRDefault="00D84593" w:rsidP="00D84593">
      <w:pPr>
        <w:shd w:val="clear" w:color="auto" w:fill="FFFFFF"/>
        <w:rPr>
          <w:rFonts w:ascii="Times New Roman" w:hAnsi="Times New Roman"/>
          <w:bCs/>
          <w:color w:val="222222"/>
          <w:szCs w:val="24"/>
        </w:rPr>
      </w:pPr>
      <w:r>
        <w:rPr>
          <w:rFonts w:ascii="Times New Roman" w:hAnsi="Times New Roman"/>
          <w:bCs/>
          <w:color w:val="222222"/>
          <w:szCs w:val="24"/>
        </w:rPr>
        <w:t>Long-Term Missing – 328</w:t>
      </w:r>
    </w:p>
    <w:p w:rsidR="00D84593" w:rsidRDefault="00D84593" w:rsidP="00D84593">
      <w:pPr>
        <w:shd w:val="clear" w:color="auto" w:fill="FFFFFF"/>
        <w:rPr>
          <w:rFonts w:ascii="Times New Roman" w:hAnsi="Times New Roman"/>
          <w:bCs/>
          <w:color w:val="222222"/>
          <w:szCs w:val="24"/>
        </w:rPr>
      </w:pPr>
      <w:r>
        <w:rPr>
          <w:rFonts w:ascii="Times New Roman" w:hAnsi="Times New Roman"/>
          <w:bCs/>
          <w:color w:val="222222"/>
          <w:szCs w:val="24"/>
        </w:rPr>
        <w:t>Unidentified Remains – 29</w:t>
      </w:r>
    </w:p>
    <w:p w:rsidR="00D84593" w:rsidRDefault="00D84593" w:rsidP="00D84593">
      <w:pPr>
        <w:shd w:val="clear" w:color="auto" w:fill="FFFFFF"/>
        <w:rPr>
          <w:rFonts w:ascii="Times New Roman" w:hAnsi="Times New Roman"/>
          <w:bCs/>
          <w:color w:val="222222"/>
          <w:szCs w:val="24"/>
        </w:rPr>
      </w:pPr>
      <w:r>
        <w:rPr>
          <w:rFonts w:ascii="Times New Roman" w:hAnsi="Times New Roman"/>
          <w:bCs/>
          <w:color w:val="222222"/>
          <w:szCs w:val="24"/>
        </w:rPr>
        <w:t xml:space="preserve">Other - 3   </w:t>
      </w:r>
    </w:p>
    <w:p w:rsidR="00D84593" w:rsidRDefault="00D84593" w:rsidP="00D84593">
      <w:pPr>
        <w:shd w:val="clear" w:color="auto" w:fill="FFFFFF"/>
        <w:rPr>
          <w:rFonts w:ascii="Times New Roman" w:hAnsi="Times New Roman"/>
          <w:bCs/>
          <w:color w:val="222222"/>
          <w:szCs w:val="24"/>
        </w:rPr>
      </w:pPr>
      <w:r>
        <w:rPr>
          <w:rFonts w:ascii="Times New Roman" w:hAnsi="Times New Roman"/>
          <w:bCs/>
          <w:color w:val="222222"/>
          <w:szCs w:val="24"/>
        </w:rPr>
        <w:t>Total - 1708</w:t>
      </w:r>
    </w:p>
    <w:p w:rsidR="00D84593" w:rsidRDefault="00D84593" w:rsidP="00D84593">
      <w:pPr>
        <w:shd w:val="clear" w:color="auto" w:fill="FFFFFF"/>
        <w:rPr>
          <w:rFonts w:ascii="Times New Roman" w:hAnsi="Times New Roman"/>
          <w:bCs/>
          <w:color w:val="222222"/>
          <w:szCs w:val="24"/>
        </w:rPr>
      </w:pPr>
    </w:p>
    <w:p w:rsidR="00D84593" w:rsidRDefault="00D84593" w:rsidP="00D84593">
      <w:pPr>
        <w:spacing w:after="200" w:line="276" w:lineRule="auto"/>
        <w:rPr>
          <w:rFonts w:ascii="Times New Roman" w:hAnsi="Times New Roman"/>
          <w:bCs/>
          <w:color w:val="222222"/>
          <w:szCs w:val="24"/>
        </w:rPr>
      </w:pPr>
      <w:r>
        <w:rPr>
          <w:rFonts w:ascii="Times New Roman" w:hAnsi="Times New Roman"/>
          <w:bCs/>
          <w:color w:val="222222"/>
          <w:szCs w:val="24"/>
        </w:rPr>
        <w:t xml:space="preserve"> Last meeting we talked about adding images of the Cold Case Playing Cards to the database.  This is still in process and is being worked on.</w:t>
      </w:r>
    </w:p>
    <w:p w:rsidR="00D84593" w:rsidRDefault="00D84593" w:rsidP="00D84593">
      <w:pPr>
        <w:rPr>
          <w:rFonts w:ascii="Times New Roman" w:hAnsi="Times New Roman"/>
          <w:b/>
          <w:color w:val="000000"/>
          <w:szCs w:val="24"/>
          <w:u w:val="single"/>
        </w:rPr>
      </w:pPr>
      <w:r>
        <w:rPr>
          <w:rFonts w:ascii="Times New Roman" w:hAnsi="Times New Roman"/>
          <w:b/>
          <w:color w:val="000000"/>
          <w:szCs w:val="24"/>
          <w:u w:val="single"/>
        </w:rPr>
        <w:t>Cold Case Training Class – POST Grant Funded</w:t>
      </w:r>
    </w:p>
    <w:p w:rsidR="00D84593" w:rsidRDefault="00D84593" w:rsidP="00D84593">
      <w:pPr>
        <w:rPr>
          <w:rFonts w:ascii="Times New Roman" w:hAnsi="Times New Roman"/>
          <w:b/>
          <w:color w:val="000000"/>
          <w:szCs w:val="24"/>
          <w:u w:val="single"/>
        </w:rPr>
      </w:pPr>
    </w:p>
    <w:p w:rsidR="00D84593" w:rsidRDefault="00D84593" w:rsidP="00D84593">
      <w:pPr>
        <w:rPr>
          <w:rFonts w:ascii="Times New Roman" w:hAnsi="Times New Roman"/>
          <w:color w:val="000000"/>
          <w:szCs w:val="24"/>
        </w:rPr>
      </w:pPr>
      <w:r>
        <w:rPr>
          <w:rFonts w:ascii="Times New Roman" w:hAnsi="Times New Roman"/>
          <w:color w:val="000000"/>
          <w:szCs w:val="24"/>
        </w:rPr>
        <w:t>Training was held on May 1 and May 2 and there were 15 people in attendance.  We have received good feedback on the training and Silvia was able to present.</w:t>
      </w:r>
    </w:p>
    <w:p w:rsidR="00D84593" w:rsidRDefault="00D84593" w:rsidP="00D84593">
      <w:pPr>
        <w:rPr>
          <w:rFonts w:ascii="Times New Roman" w:hAnsi="Times New Roman"/>
          <w:color w:val="000000"/>
          <w:szCs w:val="24"/>
        </w:rPr>
      </w:pPr>
    </w:p>
    <w:p w:rsidR="00D84593" w:rsidRDefault="00D84593" w:rsidP="00D84593">
      <w:pPr>
        <w:rPr>
          <w:rFonts w:ascii="Times New Roman" w:hAnsi="Times New Roman"/>
          <w:color w:val="000000"/>
          <w:szCs w:val="24"/>
        </w:rPr>
      </w:pPr>
      <w:r>
        <w:rPr>
          <w:rFonts w:ascii="Times New Roman" w:hAnsi="Times New Roman"/>
          <w:color w:val="000000"/>
          <w:szCs w:val="24"/>
        </w:rPr>
        <w:t xml:space="preserve">We are looking into the possibility of working with the County </w:t>
      </w:r>
      <w:proofErr w:type="spellStart"/>
      <w:r>
        <w:rPr>
          <w:rFonts w:ascii="Times New Roman" w:hAnsi="Times New Roman"/>
          <w:color w:val="000000"/>
          <w:szCs w:val="24"/>
        </w:rPr>
        <w:t>Sheriff’s</w:t>
      </w:r>
      <w:proofErr w:type="spellEnd"/>
      <w:r>
        <w:rPr>
          <w:rFonts w:ascii="Times New Roman" w:hAnsi="Times New Roman"/>
          <w:color w:val="000000"/>
          <w:szCs w:val="24"/>
        </w:rPr>
        <w:t xml:space="preserve"> of Colorado to jointly request additional grant funds.</w:t>
      </w:r>
    </w:p>
    <w:p w:rsidR="00D84593" w:rsidRPr="005F31BC" w:rsidRDefault="00D84593" w:rsidP="00D84593">
      <w:pPr>
        <w:shd w:val="clear" w:color="auto" w:fill="FFFFFF"/>
        <w:rPr>
          <w:rFonts w:ascii="Times New Roman" w:hAnsi="Times New Roman"/>
          <w:bCs/>
          <w:color w:val="222222"/>
          <w:szCs w:val="24"/>
        </w:rPr>
      </w:pPr>
    </w:p>
    <w:p w:rsidR="00D84593" w:rsidRDefault="00D84593" w:rsidP="00D84593">
      <w:pPr>
        <w:shd w:val="clear" w:color="auto" w:fill="FFFFFF"/>
        <w:rPr>
          <w:rFonts w:ascii="Times New Roman" w:hAnsi="Times New Roman"/>
          <w:b/>
          <w:bCs/>
          <w:color w:val="222222"/>
          <w:szCs w:val="24"/>
          <w:u w:val="single"/>
        </w:rPr>
      </w:pPr>
      <w:r w:rsidRPr="00221B46">
        <w:rPr>
          <w:rFonts w:ascii="Times New Roman" w:hAnsi="Times New Roman"/>
          <w:b/>
          <w:bCs/>
          <w:color w:val="222222"/>
          <w:szCs w:val="24"/>
          <w:u w:val="single"/>
        </w:rPr>
        <w:t>Playing Cards </w:t>
      </w:r>
    </w:p>
    <w:p w:rsidR="00D84593" w:rsidRPr="00221B46" w:rsidRDefault="00D84593" w:rsidP="00D84593">
      <w:pPr>
        <w:shd w:val="clear" w:color="auto" w:fill="FFFFFF"/>
        <w:rPr>
          <w:rFonts w:ascii="Times New Roman" w:hAnsi="Times New Roman"/>
          <w:color w:val="222222"/>
          <w:szCs w:val="24"/>
        </w:rPr>
      </w:pPr>
    </w:p>
    <w:p w:rsidR="00D84593" w:rsidRDefault="00D84593" w:rsidP="00D84593">
      <w:pPr>
        <w:jc w:val="both"/>
        <w:rPr>
          <w:rFonts w:ascii="Times New Roman" w:hAnsi="Times New Roman"/>
          <w:color w:val="222222"/>
          <w:szCs w:val="24"/>
        </w:rPr>
      </w:pPr>
      <w:r>
        <w:rPr>
          <w:rFonts w:ascii="Times New Roman" w:hAnsi="Times New Roman"/>
          <w:color w:val="222222"/>
          <w:szCs w:val="24"/>
        </w:rPr>
        <w:t>We are about halfway through with creating Deck #5.  Our budget is very tight at this point and we will be looking at printing this deck during the next fiscal year.</w:t>
      </w:r>
    </w:p>
    <w:p w:rsidR="00D84593" w:rsidRDefault="00D84593" w:rsidP="00D84593">
      <w:pPr>
        <w:jc w:val="both"/>
        <w:rPr>
          <w:rFonts w:ascii="Times New Roman" w:hAnsi="Times New Roman"/>
          <w:color w:val="222222"/>
          <w:szCs w:val="24"/>
        </w:rPr>
      </w:pPr>
    </w:p>
    <w:p w:rsidR="00D84593" w:rsidRPr="00666581" w:rsidRDefault="00D84593" w:rsidP="00D84593">
      <w:pPr>
        <w:jc w:val="both"/>
        <w:rPr>
          <w:rFonts w:ascii="Times New Roman" w:hAnsi="Times New Roman"/>
          <w:color w:val="000000"/>
          <w:szCs w:val="24"/>
        </w:rPr>
      </w:pPr>
      <w:r>
        <w:rPr>
          <w:rFonts w:ascii="Times New Roman" w:hAnsi="Times New Roman"/>
          <w:color w:val="222222"/>
          <w:szCs w:val="24"/>
        </w:rPr>
        <w:t>We have had about 100 tips since the last meeting from the playing cards.</w:t>
      </w:r>
    </w:p>
    <w:p w:rsidR="00D84593" w:rsidRDefault="00D84593" w:rsidP="00D84593">
      <w:pPr>
        <w:rPr>
          <w:rFonts w:ascii="Times New Roman" w:hAnsi="Times New Roman"/>
          <w:b/>
          <w:color w:val="000000"/>
          <w:szCs w:val="24"/>
          <w:u w:val="single"/>
        </w:rPr>
      </w:pPr>
      <w:r>
        <w:rPr>
          <w:rFonts w:ascii="Times New Roman" w:hAnsi="Times New Roman"/>
          <w:b/>
          <w:color w:val="000000"/>
          <w:szCs w:val="24"/>
          <w:u w:val="single"/>
        </w:rPr>
        <w:lastRenderedPageBreak/>
        <w:t>Cold Case Review Team</w:t>
      </w:r>
    </w:p>
    <w:p w:rsidR="00D84593" w:rsidRDefault="00D84593" w:rsidP="00D84593">
      <w:pPr>
        <w:rPr>
          <w:rFonts w:ascii="Times New Roman" w:hAnsi="Times New Roman"/>
          <w:b/>
          <w:color w:val="000000"/>
          <w:szCs w:val="24"/>
        </w:rPr>
      </w:pPr>
    </w:p>
    <w:p w:rsidR="00D84593" w:rsidRPr="0004190B" w:rsidRDefault="00D84593" w:rsidP="00D84593">
      <w:pPr>
        <w:rPr>
          <w:rFonts w:ascii="Times New Roman" w:hAnsi="Times New Roman"/>
          <w:color w:val="000000"/>
          <w:szCs w:val="24"/>
        </w:rPr>
      </w:pPr>
      <w:r>
        <w:rPr>
          <w:rFonts w:ascii="Times New Roman" w:hAnsi="Times New Roman"/>
          <w:color w:val="000000"/>
          <w:szCs w:val="24"/>
        </w:rPr>
        <w:t xml:space="preserve"> The next date for the Cold Case Review Team to meet is Tuesday, June 5</w:t>
      </w:r>
      <w:r w:rsidRPr="000B425F">
        <w:rPr>
          <w:rFonts w:ascii="Times New Roman" w:hAnsi="Times New Roman"/>
          <w:color w:val="000000"/>
          <w:szCs w:val="24"/>
          <w:vertAlign w:val="superscript"/>
        </w:rPr>
        <w:t>th</w:t>
      </w:r>
      <w:r>
        <w:rPr>
          <w:rFonts w:ascii="Times New Roman" w:hAnsi="Times New Roman"/>
          <w:color w:val="000000"/>
          <w:szCs w:val="24"/>
        </w:rPr>
        <w:t xml:space="preserve">.  A long term missing case will be presented for a woman missing since 1980.  </w:t>
      </w:r>
    </w:p>
    <w:p w:rsidR="00D84593" w:rsidRDefault="00D84593" w:rsidP="00D84593">
      <w:pPr>
        <w:pStyle w:val="ListParagraph"/>
        <w:rPr>
          <w:rFonts w:ascii="Times New Roman" w:hAnsi="Times New Roman"/>
          <w:color w:val="000000"/>
          <w:szCs w:val="24"/>
          <w:u w:val="single"/>
        </w:rPr>
      </w:pPr>
    </w:p>
    <w:p w:rsidR="00D84593" w:rsidRDefault="00D84593" w:rsidP="00D84593">
      <w:pPr>
        <w:rPr>
          <w:rFonts w:ascii="Times New Roman" w:hAnsi="Times New Roman"/>
          <w:color w:val="000000"/>
          <w:szCs w:val="24"/>
        </w:rPr>
      </w:pPr>
    </w:p>
    <w:p w:rsidR="00D84593" w:rsidRPr="00221B46" w:rsidRDefault="00D84593" w:rsidP="00D84593">
      <w:pPr>
        <w:rPr>
          <w:rFonts w:ascii="Times New Roman" w:hAnsi="Times New Roman"/>
          <w:b/>
          <w:color w:val="000000"/>
          <w:szCs w:val="24"/>
          <w:u w:val="single"/>
        </w:rPr>
      </w:pPr>
      <w:r>
        <w:rPr>
          <w:rFonts w:ascii="Times New Roman" w:hAnsi="Times New Roman"/>
          <w:b/>
          <w:color w:val="000000"/>
          <w:szCs w:val="24"/>
          <w:u w:val="single"/>
        </w:rPr>
        <w:t xml:space="preserve"> </w:t>
      </w:r>
      <w:r w:rsidRPr="00221B46">
        <w:rPr>
          <w:rFonts w:ascii="Times New Roman" w:hAnsi="Times New Roman"/>
          <w:b/>
          <w:color w:val="000000"/>
          <w:szCs w:val="24"/>
          <w:u w:val="single"/>
        </w:rPr>
        <w:t xml:space="preserve">Forensic Services </w:t>
      </w:r>
    </w:p>
    <w:p w:rsidR="00D84593" w:rsidRDefault="00D84593" w:rsidP="00D84593">
      <w:pPr>
        <w:rPr>
          <w:rFonts w:ascii="Times New Roman" w:hAnsi="Times New Roman"/>
          <w:color w:val="000000"/>
          <w:szCs w:val="24"/>
        </w:rPr>
      </w:pPr>
      <w:r>
        <w:rPr>
          <w:rFonts w:ascii="Times New Roman" w:hAnsi="Times New Roman"/>
          <w:color w:val="000000"/>
          <w:szCs w:val="24"/>
        </w:rPr>
        <w:t xml:space="preserve"> </w:t>
      </w:r>
    </w:p>
    <w:p w:rsidR="00D84593" w:rsidRDefault="00D84593" w:rsidP="00D84593">
      <w:pPr>
        <w:rPr>
          <w:rFonts w:ascii="Times New Roman" w:hAnsi="Times New Roman"/>
          <w:color w:val="000000"/>
          <w:szCs w:val="24"/>
        </w:rPr>
      </w:pPr>
      <w:r>
        <w:rPr>
          <w:rFonts w:ascii="Times New Roman" w:hAnsi="Times New Roman"/>
          <w:color w:val="000000"/>
          <w:szCs w:val="24"/>
        </w:rPr>
        <w:t>Stats for January – April of 2018:</w:t>
      </w:r>
    </w:p>
    <w:p w:rsidR="00D84593" w:rsidRDefault="00D84593" w:rsidP="00D84593">
      <w:pPr>
        <w:rPr>
          <w:rFonts w:ascii="Times New Roman" w:hAnsi="Times New Roman"/>
          <w:color w:val="000000"/>
          <w:szCs w:val="24"/>
        </w:rPr>
      </w:pPr>
      <w:r>
        <w:rPr>
          <w:rFonts w:ascii="Times New Roman" w:hAnsi="Times New Roman"/>
          <w:color w:val="000000"/>
          <w:szCs w:val="24"/>
        </w:rPr>
        <w:t>Total Arrestee samples collected 21,976</w:t>
      </w:r>
    </w:p>
    <w:p w:rsidR="00D84593" w:rsidRDefault="00D84593" w:rsidP="00D84593">
      <w:pPr>
        <w:rPr>
          <w:rFonts w:ascii="Times New Roman" w:hAnsi="Times New Roman"/>
          <w:color w:val="000000"/>
          <w:szCs w:val="24"/>
        </w:rPr>
      </w:pPr>
      <w:r>
        <w:rPr>
          <w:rFonts w:ascii="Times New Roman" w:hAnsi="Times New Roman"/>
          <w:color w:val="000000"/>
          <w:szCs w:val="24"/>
        </w:rPr>
        <w:t>Total Arrestee samples profiled and entered into CODIS 11,936</w:t>
      </w:r>
    </w:p>
    <w:p w:rsidR="00D84593" w:rsidRDefault="00D84593" w:rsidP="00D84593">
      <w:pPr>
        <w:rPr>
          <w:rFonts w:ascii="Times New Roman" w:hAnsi="Times New Roman"/>
          <w:color w:val="000000"/>
          <w:szCs w:val="24"/>
        </w:rPr>
      </w:pPr>
      <w:r>
        <w:rPr>
          <w:rFonts w:ascii="Times New Roman" w:hAnsi="Times New Roman"/>
          <w:color w:val="000000"/>
          <w:szCs w:val="24"/>
        </w:rPr>
        <w:t>Total Convicted samples profiled and entered into CODIS 2,306</w:t>
      </w:r>
    </w:p>
    <w:p w:rsidR="00D84593" w:rsidRDefault="00D84593" w:rsidP="00D84593">
      <w:pPr>
        <w:rPr>
          <w:rFonts w:ascii="Times New Roman" w:hAnsi="Times New Roman"/>
          <w:color w:val="000000"/>
          <w:szCs w:val="24"/>
        </w:rPr>
      </w:pPr>
      <w:r>
        <w:rPr>
          <w:rFonts w:ascii="Times New Roman" w:hAnsi="Times New Roman"/>
          <w:color w:val="000000"/>
          <w:szCs w:val="24"/>
        </w:rPr>
        <w:t>Total Offenders in CODIS 14,244</w:t>
      </w:r>
    </w:p>
    <w:p w:rsidR="00D84593" w:rsidRDefault="00D84593" w:rsidP="00D84593">
      <w:pPr>
        <w:rPr>
          <w:rFonts w:ascii="Times New Roman" w:hAnsi="Times New Roman"/>
          <w:color w:val="000000"/>
          <w:szCs w:val="24"/>
        </w:rPr>
      </w:pPr>
    </w:p>
    <w:p w:rsidR="00D84593" w:rsidRDefault="00D84593" w:rsidP="00D84593">
      <w:pPr>
        <w:rPr>
          <w:rFonts w:ascii="Times New Roman" w:hAnsi="Times New Roman"/>
          <w:color w:val="000000"/>
          <w:szCs w:val="24"/>
        </w:rPr>
      </w:pPr>
      <w:r>
        <w:rPr>
          <w:rFonts w:ascii="Times New Roman" w:hAnsi="Times New Roman"/>
          <w:color w:val="000000"/>
          <w:szCs w:val="24"/>
        </w:rPr>
        <w:t>Types of Crime Scene Evidence:</w:t>
      </w:r>
      <w:r>
        <w:rPr>
          <w:rFonts w:ascii="Times New Roman" w:hAnsi="Times New Roman"/>
          <w:color w:val="000000"/>
          <w:szCs w:val="24"/>
        </w:rPr>
        <w:br/>
        <w:t>Property Crimes (not burglary) 308</w:t>
      </w:r>
    </w:p>
    <w:p w:rsidR="00D84593" w:rsidRDefault="00D84593" w:rsidP="00D84593">
      <w:pPr>
        <w:rPr>
          <w:rFonts w:ascii="Times New Roman" w:hAnsi="Times New Roman"/>
          <w:color w:val="000000"/>
          <w:szCs w:val="24"/>
        </w:rPr>
      </w:pPr>
      <w:r>
        <w:rPr>
          <w:rFonts w:ascii="Times New Roman" w:hAnsi="Times New Roman"/>
          <w:color w:val="000000"/>
          <w:szCs w:val="24"/>
        </w:rPr>
        <w:t>Burglary* 143</w:t>
      </w:r>
    </w:p>
    <w:p w:rsidR="00D84593" w:rsidRDefault="00D84593" w:rsidP="00D84593">
      <w:pPr>
        <w:rPr>
          <w:rFonts w:ascii="Times New Roman" w:hAnsi="Times New Roman"/>
          <w:color w:val="000000"/>
          <w:szCs w:val="24"/>
        </w:rPr>
      </w:pPr>
      <w:r>
        <w:rPr>
          <w:rFonts w:ascii="Times New Roman" w:hAnsi="Times New Roman"/>
          <w:color w:val="000000"/>
          <w:szCs w:val="24"/>
        </w:rPr>
        <w:t>Sex Crimes 112</w:t>
      </w:r>
    </w:p>
    <w:p w:rsidR="00D84593" w:rsidRDefault="00D84593" w:rsidP="00D84593">
      <w:pPr>
        <w:rPr>
          <w:rFonts w:ascii="Times New Roman" w:hAnsi="Times New Roman"/>
          <w:color w:val="000000"/>
          <w:szCs w:val="24"/>
        </w:rPr>
      </w:pPr>
      <w:r>
        <w:rPr>
          <w:rFonts w:ascii="Times New Roman" w:hAnsi="Times New Roman"/>
          <w:color w:val="000000"/>
          <w:szCs w:val="24"/>
        </w:rPr>
        <w:t>Robbery 34</w:t>
      </w:r>
    </w:p>
    <w:p w:rsidR="00D84593" w:rsidRDefault="00D84593" w:rsidP="00D84593">
      <w:pPr>
        <w:rPr>
          <w:rFonts w:ascii="Times New Roman" w:hAnsi="Times New Roman"/>
          <w:color w:val="000000"/>
          <w:szCs w:val="24"/>
        </w:rPr>
      </w:pPr>
      <w:r>
        <w:rPr>
          <w:rFonts w:ascii="Times New Roman" w:hAnsi="Times New Roman"/>
          <w:color w:val="000000"/>
          <w:szCs w:val="24"/>
        </w:rPr>
        <w:t>Homicide 13</w:t>
      </w:r>
    </w:p>
    <w:p w:rsidR="00D84593" w:rsidRDefault="00D84593" w:rsidP="00D84593">
      <w:pPr>
        <w:rPr>
          <w:rFonts w:ascii="Times New Roman" w:hAnsi="Times New Roman"/>
          <w:color w:val="000000"/>
          <w:szCs w:val="24"/>
        </w:rPr>
      </w:pPr>
      <w:r>
        <w:rPr>
          <w:rFonts w:ascii="Times New Roman" w:hAnsi="Times New Roman"/>
          <w:color w:val="000000"/>
          <w:szCs w:val="24"/>
        </w:rPr>
        <w:t>*The burglary numbers are in addition to property crimes, not broken out from property crimes</w:t>
      </w:r>
    </w:p>
    <w:p w:rsidR="00D84593" w:rsidRDefault="00D84593" w:rsidP="00D84593">
      <w:pPr>
        <w:rPr>
          <w:rFonts w:ascii="Times New Roman" w:hAnsi="Times New Roman"/>
          <w:color w:val="000000"/>
          <w:szCs w:val="24"/>
        </w:rPr>
      </w:pPr>
    </w:p>
    <w:p w:rsidR="00D84593" w:rsidRDefault="00D84593" w:rsidP="00D84593">
      <w:pPr>
        <w:rPr>
          <w:rFonts w:ascii="Times New Roman" w:hAnsi="Times New Roman"/>
          <w:color w:val="000000"/>
          <w:szCs w:val="24"/>
        </w:rPr>
      </w:pPr>
      <w:r>
        <w:rPr>
          <w:rFonts w:ascii="Times New Roman" w:hAnsi="Times New Roman"/>
          <w:color w:val="000000"/>
          <w:szCs w:val="24"/>
        </w:rPr>
        <w:t>We are still working on familial DNA.  We have had 17 requests.  The status of these is:</w:t>
      </w:r>
    </w:p>
    <w:p w:rsidR="00D84593" w:rsidRDefault="00D84593" w:rsidP="00D84593">
      <w:pPr>
        <w:rPr>
          <w:rFonts w:ascii="Times New Roman" w:hAnsi="Times New Roman"/>
          <w:color w:val="000000"/>
          <w:szCs w:val="24"/>
        </w:rPr>
      </w:pPr>
    </w:p>
    <w:p w:rsidR="00D84593" w:rsidRDefault="00D84593" w:rsidP="00D84593">
      <w:pPr>
        <w:rPr>
          <w:rFonts w:ascii="Times New Roman" w:hAnsi="Times New Roman"/>
          <w:color w:val="000000"/>
          <w:szCs w:val="24"/>
        </w:rPr>
      </w:pPr>
      <w:r>
        <w:rPr>
          <w:rFonts w:ascii="Times New Roman" w:hAnsi="Times New Roman"/>
          <w:color w:val="000000"/>
          <w:szCs w:val="24"/>
        </w:rPr>
        <w:t>4 searches are complete</w:t>
      </w:r>
    </w:p>
    <w:p w:rsidR="00D84593" w:rsidRDefault="00D84593" w:rsidP="00D84593">
      <w:pPr>
        <w:rPr>
          <w:rFonts w:ascii="Times New Roman" w:hAnsi="Times New Roman"/>
          <w:color w:val="000000"/>
          <w:szCs w:val="24"/>
        </w:rPr>
      </w:pPr>
      <w:r>
        <w:rPr>
          <w:rFonts w:ascii="Times New Roman" w:hAnsi="Times New Roman"/>
          <w:color w:val="000000"/>
          <w:szCs w:val="24"/>
        </w:rPr>
        <w:t>3 are ready to start the process</w:t>
      </w:r>
    </w:p>
    <w:p w:rsidR="00D84593" w:rsidRDefault="00D84593" w:rsidP="00D84593">
      <w:pPr>
        <w:rPr>
          <w:rFonts w:ascii="Times New Roman" w:hAnsi="Times New Roman"/>
          <w:color w:val="000000"/>
          <w:szCs w:val="24"/>
        </w:rPr>
      </w:pPr>
      <w:r>
        <w:rPr>
          <w:rFonts w:ascii="Times New Roman" w:hAnsi="Times New Roman"/>
          <w:color w:val="000000"/>
          <w:szCs w:val="24"/>
        </w:rPr>
        <w:t>3 were denied (mixture, CODIS hit, has a suspect)</w:t>
      </w:r>
    </w:p>
    <w:p w:rsidR="00D84593" w:rsidRDefault="00D84593" w:rsidP="00D84593">
      <w:pPr>
        <w:rPr>
          <w:rFonts w:ascii="Times New Roman" w:hAnsi="Times New Roman"/>
          <w:color w:val="000000"/>
          <w:szCs w:val="24"/>
        </w:rPr>
      </w:pPr>
      <w:r>
        <w:rPr>
          <w:rFonts w:ascii="Times New Roman" w:hAnsi="Times New Roman"/>
          <w:color w:val="000000"/>
          <w:szCs w:val="24"/>
        </w:rPr>
        <w:t>2 are waiting for DA approval</w:t>
      </w:r>
    </w:p>
    <w:p w:rsidR="00D84593" w:rsidRDefault="00D84593" w:rsidP="00D84593">
      <w:pPr>
        <w:rPr>
          <w:rFonts w:ascii="Times New Roman" w:hAnsi="Times New Roman"/>
          <w:color w:val="000000"/>
          <w:szCs w:val="24"/>
        </w:rPr>
      </w:pPr>
      <w:r>
        <w:rPr>
          <w:rFonts w:ascii="Times New Roman" w:hAnsi="Times New Roman"/>
          <w:color w:val="000000"/>
          <w:szCs w:val="24"/>
        </w:rPr>
        <w:t>3 have the cases be researched</w:t>
      </w:r>
    </w:p>
    <w:p w:rsidR="00D84593" w:rsidRDefault="00D84593" w:rsidP="00D84593">
      <w:pPr>
        <w:rPr>
          <w:rFonts w:ascii="Times New Roman" w:hAnsi="Times New Roman"/>
          <w:color w:val="000000"/>
          <w:szCs w:val="24"/>
        </w:rPr>
      </w:pPr>
      <w:r>
        <w:rPr>
          <w:rFonts w:ascii="Times New Roman" w:hAnsi="Times New Roman"/>
          <w:color w:val="000000"/>
          <w:szCs w:val="24"/>
        </w:rPr>
        <w:t xml:space="preserve">2 are in the regional labs </w:t>
      </w:r>
    </w:p>
    <w:p w:rsidR="00D84593" w:rsidRDefault="00D84593" w:rsidP="00D84593">
      <w:pPr>
        <w:rPr>
          <w:rFonts w:ascii="Times New Roman" w:hAnsi="Times New Roman"/>
          <w:color w:val="000000"/>
          <w:szCs w:val="24"/>
        </w:rPr>
      </w:pPr>
    </w:p>
    <w:p w:rsidR="00D84593" w:rsidRDefault="00D84593" w:rsidP="00D84593">
      <w:pPr>
        <w:rPr>
          <w:rFonts w:ascii="Times New Roman" w:hAnsi="Times New Roman"/>
          <w:color w:val="000000"/>
          <w:szCs w:val="24"/>
        </w:rPr>
      </w:pPr>
      <w:r>
        <w:rPr>
          <w:rFonts w:ascii="Times New Roman" w:hAnsi="Times New Roman"/>
          <w:color w:val="000000"/>
          <w:szCs w:val="24"/>
        </w:rPr>
        <w:t>Rapid DNA – We are testing instruments from 2 different vendors right now.  The only legal way to use them is at the booking stations.  We can’t process without charges in Colorado.</w:t>
      </w:r>
    </w:p>
    <w:p w:rsidR="00D84593" w:rsidRDefault="00D84593" w:rsidP="00D84593">
      <w:pPr>
        <w:rPr>
          <w:rFonts w:ascii="Times New Roman" w:hAnsi="Times New Roman"/>
          <w:color w:val="000000"/>
          <w:szCs w:val="24"/>
        </w:rPr>
      </w:pPr>
    </w:p>
    <w:p w:rsidR="00D84593" w:rsidRDefault="00D84593" w:rsidP="00D84593">
      <w:pPr>
        <w:rPr>
          <w:rFonts w:ascii="Times New Roman" w:hAnsi="Times New Roman"/>
          <w:color w:val="000000"/>
          <w:szCs w:val="24"/>
        </w:rPr>
      </w:pPr>
    </w:p>
    <w:p w:rsidR="00D84593" w:rsidRDefault="00D84593" w:rsidP="00D84593">
      <w:pPr>
        <w:jc w:val="both"/>
        <w:rPr>
          <w:rFonts w:ascii="Times New Roman" w:hAnsi="Times New Roman"/>
          <w:b/>
          <w:color w:val="000000"/>
          <w:szCs w:val="24"/>
          <w:u w:val="single"/>
        </w:rPr>
      </w:pPr>
      <w:r>
        <w:rPr>
          <w:rFonts w:ascii="Times New Roman" w:hAnsi="Times New Roman"/>
          <w:b/>
          <w:color w:val="000000"/>
          <w:szCs w:val="24"/>
          <w:u w:val="single"/>
        </w:rPr>
        <w:t>Recent Successes</w:t>
      </w:r>
    </w:p>
    <w:p w:rsidR="00D84593" w:rsidRDefault="00D84593" w:rsidP="00D84593">
      <w:pPr>
        <w:jc w:val="both"/>
        <w:rPr>
          <w:rFonts w:ascii="Times New Roman" w:hAnsi="Times New Roman"/>
          <w:b/>
          <w:color w:val="000000"/>
          <w:szCs w:val="24"/>
          <w:u w:val="single"/>
        </w:rPr>
      </w:pPr>
    </w:p>
    <w:p w:rsidR="00D84593" w:rsidRDefault="00D84593" w:rsidP="00D84593">
      <w:pPr>
        <w:jc w:val="both"/>
        <w:rPr>
          <w:rFonts w:ascii="Times New Roman" w:hAnsi="Times New Roman"/>
          <w:color w:val="000000"/>
          <w:szCs w:val="24"/>
        </w:rPr>
      </w:pPr>
      <w:r>
        <w:rPr>
          <w:rFonts w:ascii="Times New Roman" w:hAnsi="Times New Roman"/>
          <w:color w:val="000000"/>
          <w:szCs w:val="24"/>
        </w:rPr>
        <w:t>The Ashanti Act was introduced during the 2018 legislative session in the state of Virginia.  The Ashanti Act</w:t>
      </w:r>
      <w:r w:rsidR="00DD4BD8">
        <w:rPr>
          <w:rFonts w:ascii="Times New Roman" w:hAnsi="Times New Roman"/>
          <w:color w:val="000000"/>
          <w:szCs w:val="24"/>
        </w:rPr>
        <w:t>,</w:t>
      </w:r>
      <w:r>
        <w:rPr>
          <w:rFonts w:ascii="Times New Roman" w:hAnsi="Times New Roman"/>
          <w:color w:val="000000"/>
          <w:szCs w:val="24"/>
        </w:rPr>
        <w:t xml:space="preserve"> if passed</w:t>
      </w:r>
      <w:r w:rsidR="00DD4BD8">
        <w:rPr>
          <w:rFonts w:ascii="Times New Roman" w:hAnsi="Times New Roman"/>
          <w:color w:val="000000"/>
          <w:szCs w:val="24"/>
        </w:rPr>
        <w:t>,</w:t>
      </w:r>
      <w:r>
        <w:rPr>
          <w:rFonts w:ascii="Times New Roman" w:hAnsi="Times New Roman"/>
          <w:color w:val="000000"/>
          <w:szCs w:val="24"/>
        </w:rPr>
        <w:t xml:space="preserve"> would create a Virginia Critically Missing Adult Alert Program.  This Alert would be similar to the Endangered Missing Person Alert already active in Colorado.</w:t>
      </w:r>
    </w:p>
    <w:p w:rsidR="00D84593" w:rsidRDefault="00D84593" w:rsidP="00D84593">
      <w:pPr>
        <w:jc w:val="both"/>
        <w:rPr>
          <w:rFonts w:ascii="Times New Roman" w:hAnsi="Times New Roman"/>
          <w:color w:val="000000"/>
          <w:szCs w:val="24"/>
        </w:rPr>
      </w:pPr>
    </w:p>
    <w:p w:rsidR="00D84593" w:rsidRDefault="00D84593" w:rsidP="00D84593">
      <w:pPr>
        <w:jc w:val="both"/>
        <w:rPr>
          <w:rFonts w:ascii="Times New Roman" w:hAnsi="Times New Roman"/>
          <w:color w:val="000000"/>
          <w:szCs w:val="24"/>
        </w:rPr>
      </w:pPr>
      <w:r>
        <w:rPr>
          <w:rFonts w:ascii="Times New Roman" w:hAnsi="Times New Roman"/>
          <w:color w:val="000000"/>
          <w:szCs w:val="24"/>
        </w:rPr>
        <w:t>In the state of Utah</w:t>
      </w:r>
      <w:r w:rsidR="00DD4BD8">
        <w:rPr>
          <w:rFonts w:ascii="Times New Roman" w:hAnsi="Times New Roman"/>
          <w:color w:val="000000"/>
          <w:szCs w:val="24"/>
        </w:rPr>
        <w:t>,</w:t>
      </w:r>
      <w:r>
        <w:rPr>
          <w:rFonts w:ascii="Times New Roman" w:hAnsi="Times New Roman"/>
          <w:color w:val="000000"/>
          <w:szCs w:val="24"/>
        </w:rPr>
        <w:t xml:space="preserve"> Rosie’s Bill is being introduced and it looks like it will be passed.  Rosie’s Bill would require Utah law enforcement to create a statewide cold case database.  The bill was named after 6 year old Rosie Tapia who disappeared from her Salt Lake City home in 1996.   Audrey has been in contact with members of Utah State Police sharing information about what is being done in Colorado.</w:t>
      </w:r>
    </w:p>
    <w:p w:rsidR="00D84593" w:rsidRPr="00111691" w:rsidRDefault="00D84593" w:rsidP="00D84593">
      <w:pPr>
        <w:jc w:val="both"/>
        <w:rPr>
          <w:rFonts w:ascii="Times New Roman" w:hAnsi="Times New Roman"/>
          <w:color w:val="000000"/>
          <w:szCs w:val="24"/>
          <w:u w:val="single"/>
        </w:rPr>
      </w:pPr>
      <w:r>
        <w:rPr>
          <w:rFonts w:ascii="Times New Roman" w:hAnsi="Times New Roman"/>
          <w:b/>
          <w:color w:val="000000"/>
          <w:szCs w:val="24"/>
          <w:u w:val="single"/>
        </w:rPr>
        <w:lastRenderedPageBreak/>
        <w:t>Open Forum</w:t>
      </w:r>
    </w:p>
    <w:p w:rsidR="00D84593" w:rsidRPr="00904422" w:rsidRDefault="00D84593" w:rsidP="00D84593">
      <w:pPr>
        <w:jc w:val="both"/>
        <w:rPr>
          <w:rFonts w:ascii="Times New Roman" w:hAnsi="Times New Roman"/>
          <w:color w:val="000000"/>
          <w:szCs w:val="24"/>
        </w:rPr>
      </w:pPr>
    </w:p>
    <w:p w:rsidR="00D84593" w:rsidRDefault="00D84593" w:rsidP="00D84593">
      <w:pPr>
        <w:pStyle w:val="ListParagraph"/>
        <w:numPr>
          <w:ilvl w:val="0"/>
          <w:numId w:val="1"/>
        </w:numPr>
        <w:jc w:val="both"/>
        <w:rPr>
          <w:rFonts w:ascii="Times New Roman" w:hAnsi="Times New Roman"/>
          <w:szCs w:val="24"/>
        </w:rPr>
      </w:pPr>
      <w:r w:rsidRPr="00951A65">
        <w:rPr>
          <w:rFonts w:ascii="Times New Roman" w:hAnsi="Times New Roman"/>
          <w:szCs w:val="24"/>
          <w:shd w:val="clear" w:color="auto" w:fill="FFFFFF"/>
        </w:rPr>
        <w:t>John Camper let the group know that Dr. Amy Martin has submitted her resignation to the group.  We would like to get a replacement for her and may reach out to the Coroners Association.</w:t>
      </w:r>
      <w:r w:rsidRPr="00951A65">
        <w:rPr>
          <w:rFonts w:ascii="Times New Roman" w:hAnsi="Times New Roman"/>
          <w:szCs w:val="24"/>
        </w:rPr>
        <w:t xml:space="preserve"> </w:t>
      </w:r>
    </w:p>
    <w:p w:rsidR="00D84593" w:rsidRPr="00182AF1" w:rsidRDefault="00D84593" w:rsidP="00D84593">
      <w:pPr>
        <w:pStyle w:val="ListParagraph"/>
        <w:numPr>
          <w:ilvl w:val="0"/>
          <w:numId w:val="1"/>
        </w:numPr>
        <w:jc w:val="both"/>
        <w:rPr>
          <w:rFonts w:ascii="Times New Roman" w:hAnsi="Times New Roman"/>
          <w:szCs w:val="24"/>
        </w:rPr>
      </w:pPr>
      <w:r w:rsidRPr="00951A65">
        <w:rPr>
          <w:rFonts w:ascii="Times New Roman" w:hAnsi="Times New Roman"/>
          <w:color w:val="000000"/>
          <w:szCs w:val="24"/>
        </w:rPr>
        <w:t xml:space="preserve">The Sunset Review was discussed.  This review will help determine whether this task force will continue.  Saul Larsen has met with </w:t>
      </w:r>
      <w:r>
        <w:rPr>
          <w:rFonts w:ascii="Times New Roman" w:hAnsi="Times New Roman"/>
          <w:color w:val="000000"/>
          <w:szCs w:val="24"/>
        </w:rPr>
        <w:t>m</w:t>
      </w:r>
      <w:r w:rsidRPr="00951A65">
        <w:rPr>
          <w:rFonts w:ascii="Times New Roman" w:hAnsi="Times New Roman"/>
          <w:color w:val="000000"/>
          <w:szCs w:val="24"/>
        </w:rPr>
        <w:t xml:space="preserve">any people in the group and others in the group are encouraged to speak with him. </w:t>
      </w:r>
    </w:p>
    <w:p w:rsidR="00D84593" w:rsidRPr="008F5CBD" w:rsidRDefault="00D84593" w:rsidP="00D84593">
      <w:pPr>
        <w:pStyle w:val="ListParagraph"/>
        <w:numPr>
          <w:ilvl w:val="0"/>
          <w:numId w:val="1"/>
        </w:numPr>
        <w:jc w:val="both"/>
        <w:rPr>
          <w:rFonts w:ascii="Times New Roman" w:hAnsi="Times New Roman"/>
          <w:szCs w:val="24"/>
        </w:rPr>
      </w:pPr>
      <w:r w:rsidRPr="008F5CBD">
        <w:rPr>
          <w:rFonts w:ascii="Times New Roman" w:hAnsi="Times New Roman"/>
          <w:color w:val="222222"/>
          <w:szCs w:val="24"/>
          <w:shd w:val="clear" w:color="auto" w:fill="FFFFFF"/>
        </w:rPr>
        <w:t>Director Camper discussed the CBI's efforts to develop a legislative Decision Item requesting an active Cold Case Team.  It is very early in the process, but we will keep you posted on how it is coming and when active support from Task Force members would be helpful.</w:t>
      </w:r>
    </w:p>
    <w:p w:rsidR="00D84593" w:rsidRPr="007773EF" w:rsidRDefault="00D84593" w:rsidP="00D84593">
      <w:pPr>
        <w:pStyle w:val="ListParagraph"/>
        <w:numPr>
          <w:ilvl w:val="0"/>
          <w:numId w:val="1"/>
        </w:numPr>
        <w:jc w:val="both"/>
        <w:rPr>
          <w:rFonts w:ascii="Times New Roman" w:hAnsi="Times New Roman"/>
          <w:szCs w:val="24"/>
        </w:rPr>
      </w:pPr>
      <w:r>
        <w:rPr>
          <w:rFonts w:ascii="Times New Roman" w:hAnsi="Times New Roman"/>
          <w:color w:val="000000"/>
          <w:szCs w:val="24"/>
        </w:rPr>
        <w:t xml:space="preserve">Director Camper was contacted by Sheriff Masters after he was approached by a TV producer about getting a case on an upcoming program.  Rob Wells reported that we have had some leads come up from a few of these programs. Chief </w:t>
      </w:r>
      <w:proofErr w:type="spellStart"/>
      <w:r>
        <w:rPr>
          <w:rFonts w:ascii="Times New Roman" w:hAnsi="Times New Roman"/>
          <w:color w:val="000000"/>
          <w:szCs w:val="24"/>
        </w:rPr>
        <w:t>Testa</w:t>
      </w:r>
      <w:proofErr w:type="spellEnd"/>
      <w:r>
        <w:rPr>
          <w:rFonts w:ascii="Times New Roman" w:hAnsi="Times New Roman"/>
          <w:color w:val="000000"/>
          <w:szCs w:val="24"/>
        </w:rPr>
        <w:t xml:space="preserve"> has done quite a few of these programs over the years and they profiled a trafficking case last year.  This report resulted in charges.  Rob Wells offered his group’s help in vetting these requests to determine which programs are good avenues to get information distributed.  They can also assist families and help to explain what may happen with the reporting.</w:t>
      </w:r>
    </w:p>
    <w:p w:rsidR="00D84593" w:rsidRPr="007773EF" w:rsidRDefault="00D84593" w:rsidP="00D84593">
      <w:pPr>
        <w:pStyle w:val="ListParagraph"/>
        <w:numPr>
          <w:ilvl w:val="0"/>
          <w:numId w:val="1"/>
        </w:numPr>
        <w:jc w:val="both"/>
        <w:rPr>
          <w:rFonts w:ascii="Times New Roman" w:hAnsi="Times New Roman"/>
          <w:szCs w:val="24"/>
        </w:rPr>
      </w:pPr>
      <w:r>
        <w:rPr>
          <w:rFonts w:ascii="Times New Roman" w:hAnsi="Times New Roman"/>
          <w:color w:val="000000"/>
          <w:szCs w:val="24"/>
        </w:rPr>
        <w:t xml:space="preserve">Chief </w:t>
      </w:r>
      <w:proofErr w:type="spellStart"/>
      <w:r>
        <w:rPr>
          <w:rFonts w:ascii="Times New Roman" w:hAnsi="Times New Roman"/>
          <w:color w:val="000000"/>
          <w:szCs w:val="24"/>
        </w:rPr>
        <w:t>Testa</w:t>
      </w:r>
      <w:proofErr w:type="spellEnd"/>
      <w:r>
        <w:rPr>
          <w:rFonts w:ascii="Times New Roman" w:hAnsi="Times New Roman"/>
          <w:color w:val="000000"/>
          <w:szCs w:val="24"/>
        </w:rPr>
        <w:t xml:space="preserve"> reported that Boulder County has 5 homicide trials scheduled for this spring.  They just got a conviction in the case that spanned into Arkansas.  Chief </w:t>
      </w:r>
      <w:proofErr w:type="spellStart"/>
      <w:r>
        <w:rPr>
          <w:rFonts w:ascii="Times New Roman" w:hAnsi="Times New Roman"/>
          <w:color w:val="000000"/>
          <w:szCs w:val="24"/>
        </w:rPr>
        <w:t>Testa</w:t>
      </w:r>
      <w:proofErr w:type="spellEnd"/>
      <w:r>
        <w:rPr>
          <w:rFonts w:ascii="Times New Roman" w:hAnsi="Times New Roman"/>
          <w:color w:val="000000"/>
          <w:szCs w:val="24"/>
        </w:rPr>
        <w:t xml:space="preserve"> thanked the CBI staff for all of the work they do.</w:t>
      </w:r>
    </w:p>
    <w:p w:rsidR="00D84593" w:rsidRPr="007773EF" w:rsidRDefault="00D84593" w:rsidP="00D84593">
      <w:pPr>
        <w:pStyle w:val="ListParagraph"/>
        <w:numPr>
          <w:ilvl w:val="0"/>
          <w:numId w:val="1"/>
        </w:numPr>
        <w:jc w:val="both"/>
        <w:rPr>
          <w:rFonts w:ascii="Times New Roman" w:hAnsi="Times New Roman"/>
          <w:szCs w:val="24"/>
        </w:rPr>
      </w:pPr>
      <w:r>
        <w:rPr>
          <w:rFonts w:ascii="Times New Roman" w:hAnsi="Times New Roman"/>
          <w:color w:val="000000"/>
          <w:szCs w:val="24"/>
        </w:rPr>
        <w:t>The 18</w:t>
      </w:r>
      <w:r w:rsidRPr="007773EF">
        <w:rPr>
          <w:rFonts w:ascii="Times New Roman" w:hAnsi="Times New Roman"/>
          <w:color w:val="000000"/>
          <w:szCs w:val="24"/>
          <w:vertAlign w:val="superscript"/>
        </w:rPr>
        <w:t>th</w:t>
      </w:r>
      <w:r>
        <w:rPr>
          <w:rFonts w:ascii="Times New Roman" w:hAnsi="Times New Roman"/>
          <w:color w:val="000000"/>
          <w:szCs w:val="24"/>
        </w:rPr>
        <w:t xml:space="preserve"> judicial asked if our familial DNA only searched our state database.  It currently only searches our state database but we are working on getting a process set up to search other state’s databases too.</w:t>
      </w:r>
    </w:p>
    <w:p w:rsidR="00D84593" w:rsidRPr="007773EF" w:rsidRDefault="00D84593" w:rsidP="00D84593">
      <w:pPr>
        <w:pStyle w:val="ListParagraph"/>
        <w:numPr>
          <w:ilvl w:val="0"/>
          <w:numId w:val="1"/>
        </w:numPr>
        <w:jc w:val="both"/>
        <w:rPr>
          <w:rFonts w:ascii="Times New Roman" w:hAnsi="Times New Roman"/>
          <w:szCs w:val="24"/>
        </w:rPr>
      </w:pPr>
      <w:r>
        <w:rPr>
          <w:rFonts w:ascii="Times New Roman" w:hAnsi="Times New Roman"/>
          <w:color w:val="000000"/>
          <w:szCs w:val="24"/>
        </w:rPr>
        <w:t xml:space="preserve">Sean </w:t>
      </w:r>
      <w:proofErr w:type="spellStart"/>
      <w:r>
        <w:rPr>
          <w:rFonts w:ascii="Times New Roman" w:hAnsi="Times New Roman"/>
          <w:color w:val="000000"/>
          <w:szCs w:val="24"/>
        </w:rPr>
        <w:t>Gruno</w:t>
      </w:r>
      <w:proofErr w:type="spellEnd"/>
      <w:r>
        <w:rPr>
          <w:rFonts w:ascii="Times New Roman" w:hAnsi="Times New Roman"/>
          <w:color w:val="000000"/>
          <w:szCs w:val="24"/>
        </w:rPr>
        <w:t xml:space="preserve"> would like to give his input on the idea of a Cold Case team.  Rob Wells offered for Sean to go to Washington, DC with him in December to work on this.</w:t>
      </w:r>
    </w:p>
    <w:p w:rsidR="00D84593" w:rsidRPr="0016723C" w:rsidRDefault="00D84593" w:rsidP="00D84593">
      <w:pPr>
        <w:pStyle w:val="ListParagraph"/>
        <w:numPr>
          <w:ilvl w:val="0"/>
          <w:numId w:val="1"/>
        </w:numPr>
        <w:jc w:val="both"/>
        <w:rPr>
          <w:rFonts w:ascii="Times New Roman" w:hAnsi="Times New Roman"/>
          <w:szCs w:val="24"/>
        </w:rPr>
      </w:pPr>
      <w:r>
        <w:rPr>
          <w:rFonts w:ascii="Times New Roman" w:hAnsi="Times New Roman"/>
          <w:color w:val="000000"/>
          <w:szCs w:val="24"/>
        </w:rPr>
        <w:t xml:space="preserve">Mr. </w:t>
      </w:r>
      <w:proofErr w:type="spellStart"/>
      <w:r>
        <w:rPr>
          <w:rFonts w:ascii="Times New Roman" w:hAnsi="Times New Roman"/>
          <w:color w:val="000000"/>
          <w:szCs w:val="24"/>
        </w:rPr>
        <w:t>Blee</w:t>
      </w:r>
      <w:proofErr w:type="spellEnd"/>
      <w:r>
        <w:rPr>
          <w:rFonts w:ascii="Times New Roman" w:hAnsi="Times New Roman"/>
          <w:color w:val="000000"/>
          <w:szCs w:val="24"/>
        </w:rPr>
        <w:t xml:space="preserve"> wanted an update on whether his daughter’s case will go to the review team.  </w:t>
      </w:r>
    </w:p>
    <w:p w:rsidR="00D84593" w:rsidRPr="00951A65" w:rsidRDefault="00D84593" w:rsidP="00D84593">
      <w:pPr>
        <w:pStyle w:val="ListParagraph"/>
        <w:numPr>
          <w:ilvl w:val="0"/>
          <w:numId w:val="1"/>
        </w:numPr>
        <w:jc w:val="both"/>
        <w:rPr>
          <w:rFonts w:ascii="Times New Roman" w:hAnsi="Times New Roman"/>
          <w:szCs w:val="24"/>
        </w:rPr>
      </w:pPr>
      <w:r>
        <w:rPr>
          <w:rFonts w:ascii="Times New Roman" w:hAnsi="Times New Roman"/>
          <w:color w:val="000000"/>
          <w:szCs w:val="24"/>
        </w:rPr>
        <w:t xml:space="preserve">Kirby Lewis reported that the CBI is assisting the Houston PD with a case.  The suspect is here in Colorado.  They are also assisting with Montana and Northern California cases too.   </w:t>
      </w:r>
    </w:p>
    <w:p w:rsidR="00D84593" w:rsidRDefault="00D84593" w:rsidP="00D84593">
      <w:pPr>
        <w:jc w:val="both"/>
        <w:rPr>
          <w:rFonts w:ascii="Times New Roman" w:hAnsi="Times New Roman"/>
          <w:color w:val="000000"/>
          <w:szCs w:val="24"/>
        </w:rPr>
      </w:pPr>
    </w:p>
    <w:p w:rsidR="00D84593" w:rsidRDefault="00D84593" w:rsidP="00D84593">
      <w:pPr>
        <w:jc w:val="both"/>
        <w:rPr>
          <w:rFonts w:ascii="Times New Roman" w:hAnsi="Times New Roman"/>
          <w:color w:val="000000"/>
          <w:szCs w:val="24"/>
        </w:rPr>
      </w:pPr>
    </w:p>
    <w:p w:rsidR="00D84593" w:rsidRPr="00904422" w:rsidRDefault="00D84593" w:rsidP="00D84593">
      <w:pPr>
        <w:jc w:val="both"/>
        <w:rPr>
          <w:rFonts w:ascii="Times New Roman" w:hAnsi="Times New Roman"/>
          <w:color w:val="000000"/>
          <w:szCs w:val="24"/>
        </w:rPr>
      </w:pPr>
    </w:p>
    <w:p w:rsidR="00D84593" w:rsidRPr="00221B46" w:rsidRDefault="00D84593" w:rsidP="00D84593">
      <w:pPr>
        <w:jc w:val="both"/>
        <w:rPr>
          <w:rFonts w:ascii="Times New Roman" w:hAnsi="Times New Roman"/>
          <w:b/>
          <w:color w:val="000000"/>
          <w:szCs w:val="24"/>
        </w:rPr>
      </w:pPr>
      <w:r>
        <w:rPr>
          <w:rFonts w:ascii="Times New Roman" w:hAnsi="Times New Roman"/>
          <w:color w:val="000000"/>
          <w:szCs w:val="24"/>
        </w:rPr>
        <w:t xml:space="preserve"> </w:t>
      </w:r>
    </w:p>
    <w:p w:rsidR="00D84593" w:rsidRPr="001502E2" w:rsidRDefault="00D84593" w:rsidP="00D84593">
      <w:pPr>
        <w:jc w:val="both"/>
        <w:rPr>
          <w:rFonts w:ascii="Times New Roman" w:hAnsi="Times New Roman"/>
          <w:b/>
          <w:color w:val="000000"/>
          <w:szCs w:val="24"/>
          <w:u w:val="single"/>
        </w:rPr>
      </w:pPr>
      <w:r w:rsidRPr="001502E2">
        <w:rPr>
          <w:rFonts w:ascii="Times New Roman" w:hAnsi="Times New Roman"/>
          <w:b/>
          <w:color w:val="000000"/>
          <w:szCs w:val="24"/>
          <w:u w:val="single"/>
        </w:rPr>
        <w:t>FUTURE MEETINGS</w:t>
      </w:r>
    </w:p>
    <w:p w:rsidR="00170B26" w:rsidRDefault="00D84593" w:rsidP="00D84593">
      <w:r w:rsidRPr="00221B46">
        <w:rPr>
          <w:rFonts w:ascii="Times New Roman" w:hAnsi="Times New Roman"/>
          <w:color w:val="000000"/>
          <w:szCs w:val="24"/>
        </w:rPr>
        <w:t xml:space="preserve">The next meeting will be held </w:t>
      </w:r>
      <w:r>
        <w:rPr>
          <w:rFonts w:ascii="Times New Roman" w:hAnsi="Times New Roman"/>
          <w:color w:val="000000"/>
          <w:szCs w:val="24"/>
        </w:rPr>
        <w:t>August 3, 2018</w:t>
      </w:r>
      <w:r w:rsidRPr="00221B46">
        <w:rPr>
          <w:rFonts w:ascii="Times New Roman" w:hAnsi="Times New Roman"/>
          <w:color w:val="000000"/>
          <w:szCs w:val="24"/>
        </w:rPr>
        <w:t xml:space="preserve"> from </w:t>
      </w:r>
      <w:r>
        <w:rPr>
          <w:rFonts w:ascii="Times New Roman" w:hAnsi="Times New Roman"/>
          <w:color w:val="000000"/>
          <w:szCs w:val="24"/>
        </w:rPr>
        <w:t>10:00 A</w:t>
      </w:r>
      <w:r w:rsidRPr="00221B46">
        <w:rPr>
          <w:rFonts w:ascii="Times New Roman" w:hAnsi="Times New Roman"/>
          <w:color w:val="000000"/>
          <w:szCs w:val="24"/>
        </w:rPr>
        <w:t xml:space="preserve">M – </w:t>
      </w:r>
      <w:r>
        <w:rPr>
          <w:rFonts w:ascii="Times New Roman" w:hAnsi="Times New Roman"/>
          <w:color w:val="000000"/>
          <w:szCs w:val="24"/>
        </w:rPr>
        <w:t>12:0</w:t>
      </w:r>
      <w:r w:rsidRPr="00221B46">
        <w:rPr>
          <w:rFonts w:ascii="Times New Roman" w:hAnsi="Times New Roman"/>
          <w:color w:val="000000"/>
          <w:szCs w:val="24"/>
        </w:rPr>
        <w:t>0 PM at 690 Kipling Street, Denver, CO 80215 in the first floor conference room</w:t>
      </w:r>
    </w:p>
    <w:sectPr w:rsidR="00170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67273"/>
    <w:multiLevelType w:val="hybridMultilevel"/>
    <w:tmpl w:val="7916E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93"/>
    <w:rsid w:val="00003229"/>
    <w:rsid w:val="00170B26"/>
    <w:rsid w:val="006F4C10"/>
    <w:rsid w:val="008F5CBD"/>
    <w:rsid w:val="00C05675"/>
    <w:rsid w:val="00D84593"/>
    <w:rsid w:val="00DD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ACC39-659B-4A5D-B079-79C73109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593"/>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D84593"/>
    <w:pPr>
      <w:keepNext/>
      <w:tabs>
        <w:tab w:val="center" w:pos="4680"/>
      </w:tabs>
      <w:suppressAutoHyphens/>
      <w:jc w:val="both"/>
      <w:outlineLvl w:val="0"/>
    </w:pPr>
    <w:rPr>
      <w:rFonts w:ascii="Times New Roman Bold" w:hAnsi="Times New Roman Bold"/>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593"/>
    <w:rPr>
      <w:rFonts w:ascii="Times New Roman Bold" w:eastAsia="Times New Roman" w:hAnsi="Times New Roman Bold" w:cs="Times New Roman"/>
      <w:b/>
      <w:spacing w:val="-3"/>
      <w:sz w:val="24"/>
      <w:szCs w:val="20"/>
    </w:rPr>
  </w:style>
  <w:style w:type="paragraph" w:styleId="ListParagraph">
    <w:name w:val="List Paragraph"/>
    <w:basedOn w:val="Normal"/>
    <w:uiPriority w:val="34"/>
    <w:qFormat/>
    <w:rsid w:val="00D845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Williams</dc:creator>
  <cp:lastModifiedBy>Patricia Billinger</cp:lastModifiedBy>
  <cp:revision>2</cp:revision>
  <dcterms:created xsi:type="dcterms:W3CDTF">2018-07-31T15:15:00Z</dcterms:created>
  <dcterms:modified xsi:type="dcterms:W3CDTF">2018-07-31T15:15:00Z</dcterms:modified>
</cp:coreProperties>
</file>