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BC" w:rsidRPr="00D63665" w:rsidRDefault="0019367F" w:rsidP="008A1FBC">
      <w:r>
        <w:rPr>
          <w:noProof/>
        </w:rPr>
        <w:drawing>
          <wp:inline distT="0" distB="0" distL="0" distR="0" wp14:anchorId="4F7F138B" wp14:editId="591DAE49">
            <wp:extent cx="990600" cy="930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01" cy="93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1FBC" w:rsidRPr="00D63665" w:rsidRDefault="008A1FBC" w:rsidP="008A1FBC">
      <w:pPr>
        <w:rPr>
          <w:b/>
          <w:sz w:val="32"/>
          <w:szCs w:val="32"/>
        </w:rPr>
      </w:pPr>
      <w:r w:rsidRPr="00D63665">
        <w:rPr>
          <w:b/>
          <w:sz w:val="32"/>
          <w:szCs w:val="32"/>
        </w:rPr>
        <w:t>Authority Having Jurisdiction requirements for Driver Operator, DOP &amp; DOA Practical testing</w:t>
      </w:r>
    </w:p>
    <w:p w:rsidR="008A1FBC" w:rsidRPr="00D63665" w:rsidRDefault="008A1FBC" w:rsidP="008A1FBC">
      <w:pPr>
        <w:pStyle w:val="ListParagraph"/>
        <w:numPr>
          <w:ilvl w:val="0"/>
          <w:numId w:val="1"/>
        </w:numPr>
      </w:pPr>
      <w:r w:rsidRPr="00D63665">
        <w:t>Ensure a department liaison is in contact with a lead proctor</w:t>
      </w:r>
    </w:p>
    <w:p w:rsidR="008A1FBC" w:rsidRPr="00D63665" w:rsidRDefault="008A1FBC" w:rsidP="008A1FBC">
      <w:pPr>
        <w:pStyle w:val="ListParagraph"/>
        <w:numPr>
          <w:ilvl w:val="0"/>
          <w:numId w:val="1"/>
        </w:numPr>
      </w:pPr>
      <w:r w:rsidRPr="00D63665">
        <w:t>Request the appropriate practical with the Division of Fire Safety at least 30 days prior to the proposed test date.</w:t>
      </w:r>
    </w:p>
    <w:p w:rsidR="008A1FBC" w:rsidRPr="00D63665" w:rsidRDefault="008A1FBC" w:rsidP="008A1FBC">
      <w:pPr>
        <w:pStyle w:val="ListParagraph"/>
        <w:numPr>
          <w:ilvl w:val="0"/>
          <w:numId w:val="1"/>
        </w:numPr>
      </w:pPr>
      <w:r w:rsidRPr="00D63665">
        <w:t>Ensure all candidates have access to and time to practice the appropriate JPR’s at least 30 days prior to the test date.</w:t>
      </w:r>
    </w:p>
    <w:p w:rsidR="008A1FBC" w:rsidRPr="00D63665" w:rsidRDefault="008A1FBC" w:rsidP="008A1FBC">
      <w:pPr>
        <w:pStyle w:val="ListParagraph"/>
        <w:numPr>
          <w:ilvl w:val="0"/>
          <w:numId w:val="1"/>
        </w:numPr>
      </w:pPr>
      <w:r w:rsidRPr="00D63665">
        <w:t xml:space="preserve">Prior to the test date ensure the candidates have completed JPR’s 1 thru 3 and ensure they have been signed by the training chief or his designee. </w:t>
      </w:r>
    </w:p>
    <w:p w:rsidR="008A1FBC" w:rsidRPr="00D63665" w:rsidRDefault="008A1FBC" w:rsidP="008A1FBC">
      <w:pPr>
        <w:pStyle w:val="ListParagraph"/>
        <w:numPr>
          <w:ilvl w:val="0"/>
          <w:numId w:val="1"/>
        </w:numPr>
      </w:pPr>
      <w:r w:rsidRPr="00D63665">
        <w:t>Ensure the candidate has completed the appropriate scantron prior to the test date.</w:t>
      </w:r>
    </w:p>
    <w:p w:rsidR="008A1FBC" w:rsidRPr="00D63665" w:rsidRDefault="008A1FBC" w:rsidP="008A1FBC">
      <w:pPr>
        <w:pStyle w:val="ListParagraph"/>
        <w:numPr>
          <w:ilvl w:val="0"/>
          <w:numId w:val="1"/>
        </w:numPr>
      </w:pPr>
      <w:r w:rsidRPr="00D63665">
        <w:t>Secure a large unobstructed area that will accommodate all four driving JPR’s.</w:t>
      </w:r>
    </w:p>
    <w:p w:rsidR="008A1FBC" w:rsidRPr="00D63665" w:rsidRDefault="008A1FBC" w:rsidP="008A1FBC">
      <w:pPr>
        <w:pStyle w:val="ListParagraph"/>
        <w:numPr>
          <w:ilvl w:val="0"/>
          <w:numId w:val="1"/>
        </w:numPr>
      </w:pPr>
      <w:r w:rsidRPr="00D63665">
        <w:t xml:space="preserve">For safety reasons </w:t>
      </w:r>
      <w:r w:rsidR="004B74A5" w:rsidRPr="00D63665">
        <w:t>the</w:t>
      </w:r>
      <w:r w:rsidRPr="00D63665">
        <w:t xml:space="preserve"> </w:t>
      </w:r>
      <w:r w:rsidR="004B74A5" w:rsidRPr="00D63665">
        <w:t xml:space="preserve">driving track must be closed to all vehicle and pedestrian traffic while practice and testing sessions are taking place. </w:t>
      </w:r>
      <w:r w:rsidRPr="00D63665">
        <w:t xml:space="preserve"> </w:t>
      </w:r>
    </w:p>
    <w:p w:rsidR="008A1FBC" w:rsidRPr="00D63665" w:rsidRDefault="008A1FBC" w:rsidP="008A1FBC">
      <w:pPr>
        <w:pStyle w:val="ListParagraph"/>
        <w:numPr>
          <w:ilvl w:val="0"/>
          <w:numId w:val="1"/>
        </w:numPr>
      </w:pPr>
      <w:r w:rsidRPr="00D63665">
        <w:t>Properly set-up the driving course for candidate practice and testing. Enlist the help of the proctor if needed.</w:t>
      </w:r>
    </w:p>
    <w:p w:rsidR="008A1FBC" w:rsidRPr="00D63665" w:rsidRDefault="008A1FBC" w:rsidP="008A1FBC">
      <w:pPr>
        <w:pStyle w:val="ListParagraph"/>
        <w:numPr>
          <w:ilvl w:val="0"/>
          <w:numId w:val="1"/>
        </w:numPr>
      </w:pPr>
      <w:r w:rsidRPr="00D63665">
        <w:t>Assign spotters (that are not test candidates) to help the proctors with testing.</w:t>
      </w:r>
    </w:p>
    <w:p w:rsidR="008A1FBC" w:rsidRPr="00D63665" w:rsidRDefault="008A1FBC" w:rsidP="008A1FBC">
      <w:pPr>
        <w:pStyle w:val="ListParagraph"/>
        <w:numPr>
          <w:ilvl w:val="0"/>
          <w:numId w:val="1"/>
        </w:numPr>
      </w:pPr>
      <w:r w:rsidRPr="00D63665">
        <w:t xml:space="preserve">Obtain approximately 100 traffic cones (12” minimum in height) for the drive course set-up. For track uniformity and consistency it is preferred that the cones to be used during the test be of the same style. </w:t>
      </w:r>
    </w:p>
    <w:p w:rsidR="008A1FBC" w:rsidRPr="00D63665" w:rsidRDefault="008A1FBC" w:rsidP="008A1FBC">
      <w:pPr>
        <w:pStyle w:val="ListParagraph"/>
        <w:numPr>
          <w:ilvl w:val="0"/>
          <w:numId w:val="1"/>
        </w:numPr>
      </w:pPr>
      <w:r w:rsidRPr="00D63665">
        <w:t>Ensure that all apparatus used are in proper working order and available for candidate practice and testing.</w:t>
      </w:r>
    </w:p>
    <w:p w:rsidR="008A1FBC" w:rsidRPr="00D63665" w:rsidRDefault="008A1FBC" w:rsidP="008A1FBC">
      <w:pPr>
        <w:pStyle w:val="ListParagraph"/>
        <w:numPr>
          <w:ilvl w:val="0"/>
          <w:numId w:val="1"/>
        </w:numPr>
      </w:pPr>
      <w:r w:rsidRPr="00D63665">
        <w:t xml:space="preserve">Secure an area suitable for performing the DOP and/or DOA JPR’s. A site with  pressurized fire hydrants,  room to draft, buildings or structures to ladder, and an area that will not be damaged from flowing water or water run-off must be obtained.  </w:t>
      </w:r>
    </w:p>
    <w:p w:rsidR="008A1FBC" w:rsidRPr="00D63665" w:rsidRDefault="008A1FBC" w:rsidP="008A1FBC">
      <w:pPr>
        <w:pStyle w:val="ListParagraph"/>
        <w:numPr>
          <w:ilvl w:val="0"/>
          <w:numId w:val="1"/>
        </w:numPr>
      </w:pPr>
      <w:r w:rsidRPr="00D63665">
        <w:t>Drafting is a required JPR regardless if your department drafts or not. Buy or borrow drafting equipment if need be.</w:t>
      </w:r>
    </w:p>
    <w:p w:rsidR="008A1FBC" w:rsidRPr="00D63665" w:rsidRDefault="008A1FBC" w:rsidP="008A1FBC">
      <w:pPr>
        <w:pStyle w:val="ListParagraph"/>
        <w:numPr>
          <w:ilvl w:val="0"/>
          <w:numId w:val="1"/>
        </w:numPr>
      </w:pPr>
      <w:r w:rsidRPr="00D63665">
        <w:t xml:space="preserve">Have shelter from the elements for candidates to stage. </w:t>
      </w:r>
    </w:p>
    <w:p w:rsidR="008A1FBC" w:rsidRPr="00D63665" w:rsidRDefault="008A1FBC" w:rsidP="008A1FBC">
      <w:pPr>
        <w:pStyle w:val="ListParagraph"/>
        <w:numPr>
          <w:ilvl w:val="0"/>
          <w:numId w:val="1"/>
        </w:numPr>
      </w:pPr>
      <w:r w:rsidRPr="00D63665">
        <w:t xml:space="preserve">Have candidate drinking water at the test site. </w:t>
      </w:r>
    </w:p>
    <w:p w:rsidR="00C82453" w:rsidRPr="00D63665" w:rsidRDefault="00C82453"/>
    <w:sectPr w:rsidR="00C82453" w:rsidRPr="00D63665" w:rsidSect="008A1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70DF"/>
    <w:multiLevelType w:val="hybridMultilevel"/>
    <w:tmpl w:val="F11C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1FBC"/>
    <w:rsid w:val="0019367F"/>
    <w:rsid w:val="004B74A5"/>
    <w:rsid w:val="008A1FBC"/>
    <w:rsid w:val="00C82453"/>
    <w:rsid w:val="00D63665"/>
    <w:rsid w:val="00E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distefd</dc:creator>
  <cp:keywords/>
  <dc:description/>
  <cp:lastModifiedBy>Don Distefano</cp:lastModifiedBy>
  <cp:revision>4</cp:revision>
  <cp:lastPrinted>2014-06-17T20:56:00Z</cp:lastPrinted>
  <dcterms:created xsi:type="dcterms:W3CDTF">2012-04-24T02:49:00Z</dcterms:created>
  <dcterms:modified xsi:type="dcterms:W3CDTF">2014-06-17T20:57:00Z</dcterms:modified>
</cp:coreProperties>
</file>