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A7603" w14:textId="77777777" w:rsidR="00527BDB" w:rsidRPr="00AC28C6" w:rsidRDefault="00527BDB" w:rsidP="00AC28C6">
      <w:pPr>
        <w:pStyle w:val="NoSpacing"/>
        <w:rPr>
          <w:sz w:val="24"/>
        </w:rPr>
      </w:pPr>
      <w:bookmarkStart w:id="0" w:name="_GoBack"/>
      <w:bookmarkEnd w:id="0"/>
      <w:r w:rsidRPr="00AC28C6">
        <w:rPr>
          <w:sz w:val="24"/>
        </w:rPr>
        <w:t>Position Title:</w:t>
      </w:r>
      <w:r w:rsidRPr="00AC28C6">
        <w:rPr>
          <w:sz w:val="24"/>
        </w:rPr>
        <w:tab/>
      </w:r>
      <w:r w:rsidR="008E3BA3">
        <w:rPr>
          <w:sz w:val="24"/>
        </w:rPr>
        <w:tab/>
      </w:r>
      <w:r w:rsidR="008B06F3">
        <w:rPr>
          <w:sz w:val="24"/>
        </w:rPr>
        <w:t>Firefighter</w:t>
      </w:r>
    </w:p>
    <w:p w14:paraId="2A3B2255" w14:textId="77777777" w:rsidR="00AC28C6" w:rsidRDefault="00AC28C6" w:rsidP="00AC28C6">
      <w:pPr>
        <w:pStyle w:val="NoSpacing"/>
        <w:rPr>
          <w:sz w:val="24"/>
        </w:rPr>
      </w:pPr>
      <w:r w:rsidRPr="00AC28C6">
        <w:rPr>
          <w:sz w:val="24"/>
        </w:rPr>
        <w:t xml:space="preserve">Department: </w:t>
      </w:r>
      <w:r w:rsidRPr="00AC28C6">
        <w:rPr>
          <w:sz w:val="24"/>
        </w:rPr>
        <w:tab/>
      </w:r>
      <w:r w:rsidR="008E3BA3">
        <w:rPr>
          <w:sz w:val="24"/>
        </w:rPr>
        <w:tab/>
      </w:r>
      <w:r w:rsidR="008B06F3">
        <w:rPr>
          <w:sz w:val="24"/>
        </w:rPr>
        <w:t>Operations</w:t>
      </w:r>
    </w:p>
    <w:p w14:paraId="0D65B862" w14:textId="77777777" w:rsidR="00E713C7" w:rsidRPr="00AC28C6" w:rsidRDefault="00E713C7" w:rsidP="00AC28C6">
      <w:pPr>
        <w:pStyle w:val="NoSpacing"/>
        <w:rPr>
          <w:sz w:val="24"/>
        </w:rPr>
      </w:pPr>
      <w:r>
        <w:rPr>
          <w:sz w:val="24"/>
        </w:rPr>
        <w:t>Exempt</w:t>
      </w:r>
      <w:r w:rsidR="008E3BA3">
        <w:rPr>
          <w:sz w:val="24"/>
        </w:rPr>
        <w:t xml:space="preserve">ion </w:t>
      </w:r>
      <w:r>
        <w:rPr>
          <w:sz w:val="24"/>
        </w:rPr>
        <w:t>Status:</w:t>
      </w:r>
      <w:r w:rsidR="008E3BA3">
        <w:rPr>
          <w:sz w:val="24"/>
        </w:rPr>
        <w:tab/>
      </w:r>
      <w:r w:rsidR="008B06F3">
        <w:rPr>
          <w:sz w:val="24"/>
        </w:rPr>
        <w:t>Non-</w:t>
      </w:r>
      <w:r>
        <w:rPr>
          <w:sz w:val="24"/>
        </w:rPr>
        <w:t>Exempt Position</w:t>
      </w:r>
    </w:p>
    <w:p w14:paraId="601E8588" w14:textId="77777777" w:rsidR="00AC28C6" w:rsidRDefault="00AC28C6" w:rsidP="00AC28C6">
      <w:pPr>
        <w:pStyle w:val="NoSpacing"/>
        <w:rPr>
          <w:sz w:val="24"/>
        </w:rPr>
      </w:pPr>
      <w:r w:rsidRPr="00AC28C6">
        <w:rPr>
          <w:sz w:val="24"/>
        </w:rPr>
        <w:t>Salary Range:</w:t>
      </w:r>
      <w:r w:rsidRPr="00AC28C6">
        <w:rPr>
          <w:sz w:val="24"/>
        </w:rPr>
        <w:tab/>
      </w:r>
      <w:r w:rsidR="008E3BA3">
        <w:rPr>
          <w:sz w:val="24"/>
        </w:rPr>
        <w:tab/>
      </w:r>
      <w:r w:rsidR="008B06F3">
        <w:rPr>
          <w:sz w:val="24"/>
        </w:rPr>
        <w:t>$42,296 - $54,985</w:t>
      </w:r>
    </w:p>
    <w:p w14:paraId="7BE2EA79" w14:textId="77777777" w:rsidR="00E713C7" w:rsidRPr="00AC28C6" w:rsidRDefault="00E713C7" w:rsidP="00AC28C6">
      <w:pPr>
        <w:pStyle w:val="NoSpacing"/>
        <w:rPr>
          <w:sz w:val="24"/>
        </w:rPr>
      </w:pPr>
      <w:r>
        <w:rPr>
          <w:sz w:val="24"/>
        </w:rPr>
        <w:t>Hiring Rate:</w:t>
      </w:r>
      <w:r>
        <w:rPr>
          <w:sz w:val="24"/>
        </w:rPr>
        <w:tab/>
      </w:r>
      <w:r w:rsidR="008E3BA3">
        <w:rPr>
          <w:sz w:val="24"/>
        </w:rPr>
        <w:tab/>
      </w:r>
      <w:r w:rsidR="008B06F3">
        <w:rPr>
          <w:sz w:val="24"/>
        </w:rPr>
        <w:t>$42,296</w:t>
      </w:r>
    </w:p>
    <w:p w14:paraId="1C2944CB" w14:textId="77777777" w:rsidR="00AC28C6" w:rsidRPr="00AC28C6" w:rsidRDefault="00AC28C6" w:rsidP="00AC28C6">
      <w:pPr>
        <w:pStyle w:val="NoSpacing"/>
        <w:rPr>
          <w:sz w:val="24"/>
        </w:rPr>
      </w:pPr>
      <w:r w:rsidRPr="00AC28C6">
        <w:rPr>
          <w:sz w:val="24"/>
        </w:rPr>
        <w:t>Reports to:</w:t>
      </w:r>
      <w:r w:rsidRPr="00AC28C6">
        <w:rPr>
          <w:sz w:val="24"/>
        </w:rPr>
        <w:tab/>
      </w:r>
      <w:r w:rsidR="008B06F3">
        <w:rPr>
          <w:sz w:val="24"/>
        </w:rPr>
        <w:tab/>
        <w:t>Lieutenant</w:t>
      </w:r>
    </w:p>
    <w:p w14:paraId="40A1A4CE" w14:textId="6D6D0860" w:rsidR="00AC28C6" w:rsidRPr="00AC28C6" w:rsidRDefault="00AC28C6" w:rsidP="74D79C08">
      <w:pPr>
        <w:pStyle w:val="NoSpacing"/>
        <w:rPr>
          <w:sz w:val="24"/>
          <w:szCs w:val="24"/>
        </w:rPr>
      </w:pPr>
      <w:r w:rsidRPr="74D79C08">
        <w:rPr>
          <w:sz w:val="24"/>
          <w:szCs w:val="24"/>
        </w:rPr>
        <w:t>Date:</w:t>
      </w:r>
      <w:r w:rsidRPr="00AC28C6">
        <w:rPr>
          <w:sz w:val="24"/>
        </w:rPr>
        <w:tab/>
      </w:r>
      <w:r w:rsidRPr="00AC28C6">
        <w:rPr>
          <w:sz w:val="24"/>
        </w:rPr>
        <w:tab/>
      </w:r>
      <w:r w:rsidR="00E713C7" w:rsidRPr="74D79C08">
        <w:rPr>
          <w:sz w:val="24"/>
          <w:szCs w:val="24"/>
        </w:rPr>
        <w:t xml:space="preserve"> </w:t>
      </w:r>
      <w:r w:rsidR="002555AF">
        <w:rPr>
          <w:sz w:val="24"/>
          <w:szCs w:val="24"/>
        </w:rPr>
        <w:tab/>
      </w:r>
      <w:r w:rsidR="00E713C7" w:rsidRPr="74D79C08">
        <w:rPr>
          <w:sz w:val="24"/>
          <w:szCs w:val="24"/>
        </w:rPr>
        <w:t>July, 1 2017</w:t>
      </w:r>
      <w:r w:rsidR="008B06F3">
        <w:rPr>
          <w:sz w:val="24"/>
        </w:rPr>
        <w:tab/>
      </w:r>
    </w:p>
    <w:p w14:paraId="6056B033" w14:textId="77777777" w:rsidR="00AC28C6" w:rsidRPr="00AC28C6" w:rsidRDefault="00AC28C6" w:rsidP="00AC28C6">
      <w:pPr>
        <w:pStyle w:val="NoSpacing"/>
        <w:rPr>
          <w:sz w:val="24"/>
        </w:rPr>
      </w:pPr>
    </w:p>
    <w:p w14:paraId="3627452C" w14:textId="77777777" w:rsidR="00AC28C6" w:rsidRPr="00AC28C6" w:rsidRDefault="00AC28C6" w:rsidP="00AC28C6">
      <w:pPr>
        <w:pStyle w:val="NoSpacing"/>
        <w:rPr>
          <w:sz w:val="24"/>
          <w:u w:val="single"/>
        </w:rPr>
      </w:pPr>
      <w:r w:rsidRPr="00BC670E">
        <w:rPr>
          <w:u w:val="single"/>
        </w:rPr>
        <w:t>General Statement of Duties</w:t>
      </w:r>
      <w:r w:rsidRPr="00AC28C6">
        <w:rPr>
          <w:sz w:val="24"/>
          <w:u w:val="single"/>
        </w:rPr>
        <w:t>:</w:t>
      </w:r>
    </w:p>
    <w:p w14:paraId="105E4B86" w14:textId="77777777" w:rsidR="008B06F3" w:rsidRDefault="008B06F3" w:rsidP="008B06F3">
      <w:pPr>
        <w:jc w:val="both"/>
        <w:rPr>
          <w:sz w:val="24"/>
        </w:rPr>
      </w:pPr>
      <w:r>
        <w:rPr>
          <w:sz w:val="24"/>
        </w:rPr>
        <w:t>This position is responsible for performing tasks necessary to preserve the health and safety of the public in fire and non-fire situations</w:t>
      </w:r>
      <w:r w:rsidR="00B84BC2">
        <w:rPr>
          <w:sz w:val="24"/>
        </w:rPr>
        <w:t>,</w:t>
      </w:r>
      <w:r>
        <w:rPr>
          <w:sz w:val="24"/>
        </w:rPr>
        <w:t xml:space="preserve"> including basic life support</w:t>
      </w:r>
      <w:r w:rsidR="00B84BC2">
        <w:rPr>
          <w:sz w:val="24"/>
        </w:rPr>
        <w:t>,</w:t>
      </w:r>
      <w:r>
        <w:rPr>
          <w:sz w:val="24"/>
        </w:rPr>
        <w:t xml:space="preserve"> to patients who are victims of trauma and medical emergencies</w:t>
      </w:r>
      <w:r w:rsidR="00B84BC2">
        <w:rPr>
          <w:sz w:val="24"/>
        </w:rPr>
        <w:t>;</w:t>
      </w:r>
      <w:r>
        <w:rPr>
          <w:sz w:val="24"/>
        </w:rPr>
        <w:t xml:space="preserve"> fire suppression in both structure and wildland areas</w:t>
      </w:r>
      <w:r w:rsidR="00B84BC2">
        <w:rPr>
          <w:sz w:val="24"/>
        </w:rPr>
        <w:t>;</w:t>
      </w:r>
      <w:r>
        <w:rPr>
          <w:sz w:val="24"/>
        </w:rPr>
        <w:t xml:space="preserve"> and accidental releases of hazardous materials.  The Firefighter safely operates emergency vehicles.  Also performs routine and minor maintenance of apparatus and fire stations.  This position assists in providing public education and fire prevention services to the community. Duties and the assigned schedule will be varied.</w:t>
      </w:r>
    </w:p>
    <w:p w14:paraId="68E862D8" w14:textId="77777777" w:rsidR="00AC28C6" w:rsidRDefault="00AC28C6" w:rsidP="00AC28C6">
      <w:pPr>
        <w:pStyle w:val="NoSpacing"/>
        <w:rPr>
          <w:u w:val="single"/>
        </w:rPr>
      </w:pPr>
      <w:r>
        <w:rPr>
          <w:u w:val="single"/>
        </w:rPr>
        <w:t>Required Qualification:</w:t>
      </w:r>
    </w:p>
    <w:p w14:paraId="181C1C79" w14:textId="5CDD5A8E" w:rsidR="008B06F3" w:rsidRDefault="74D79C08" w:rsidP="74D79C08">
      <w:pPr>
        <w:rPr>
          <w:b/>
          <w:bCs/>
          <w:color w:val="000000" w:themeColor="text1"/>
          <w:sz w:val="24"/>
          <w:szCs w:val="24"/>
        </w:rPr>
      </w:pPr>
      <w:r w:rsidRPr="74D79C08">
        <w:rPr>
          <w:sz w:val="24"/>
          <w:szCs w:val="24"/>
        </w:rPr>
        <w:t xml:space="preserve">The ideal candidate will possess a high level of professionalism and problem solving ability; must have a high school diploma or equivalent.  Certifications required at time of application: State of Colorado Firefighter I, State of Colorado Hazardous Materials Operations, and State of Colorado Emergency Medical Technician.  </w:t>
      </w:r>
      <w:r w:rsidRPr="74D79C08">
        <w:rPr>
          <w:b/>
          <w:bCs/>
          <w:sz w:val="24"/>
          <w:szCs w:val="24"/>
        </w:rPr>
        <w:t>Valid</w:t>
      </w:r>
      <w:r w:rsidRPr="74D79C08">
        <w:rPr>
          <w:sz w:val="24"/>
          <w:szCs w:val="24"/>
        </w:rPr>
        <w:t xml:space="preserve"> </w:t>
      </w:r>
      <w:r w:rsidRPr="74D79C08">
        <w:rPr>
          <w:b/>
          <w:bCs/>
          <w:color w:val="000000" w:themeColor="text1"/>
          <w:sz w:val="24"/>
          <w:szCs w:val="24"/>
        </w:rPr>
        <w:t xml:space="preserve">Candidate Physical Ability Test (CPAT) must be current as of August 3, 2017.  </w:t>
      </w:r>
    </w:p>
    <w:p w14:paraId="00C24BB3" w14:textId="44D24A20" w:rsidR="008B06F3" w:rsidRDefault="74D79C08" w:rsidP="74D79C08">
      <w:pPr>
        <w:rPr>
          <w:sz w:val="24"/>
          <w:szCs w:val="24"/>
        </w:rPr>
      </w:pPr>
      <w:r w:rsidRPr="74D79C08">
        <w:rPr>
          <w:sz w:val="24"/>
          <w:szCs w:val="24"/>
          <w:u w:val="single"/>
        </w:rPr>
        <w:t>Information on CPAT availability</w:t>
      </w:r>
      <w:r w:rsidRPr="74D79C08">
        <w:rPr>
          <w:sz w:val="24"/>
          <w:szCs w:val="24"/>
        </w:rPr>
        <w:t xml:space="preserve">:  </w:t>
      </w:r>
      <w:hyperlink r:id="rId8">
        <w:r w:rsidRPr="74D79C08">
          <w:rPr>
            <w:rStyle w:val="Hyperlink"/>
            <w:sz w:val="24"/>
            <w:szCs w:val="24"/>
          </w:rPr>
          <w:t>https://www.ppcc.edu/degrees-certificates/fire-science-technology/cpat</w:t>
        </w:r>
      </w:hyperlink>
      <w:r w:rsidRPr="74D79C08">
        <w:rPr>
          <w:sz w:val="24"/>
          <w:szCs w:val="24"/>
        </w:rPr>
        <w:t xml:space="preserve">   July 13th  or    </w:t>
      </w:r>
      <w:hyperlink r:id="rId9">
        <w:r w:rsidRPr="74D79C08">
          <w:rPr>
            <w:rStyle w:val="Hyperlink"/>
            <w:sz w:val="24"/>
            <w:szCs w:val="24"/>
          </w:rPr>
          <w:t>http://www.aims.edu/academics/fire-science/cpat/</w:t>
        </w:r>
      </w:hyperlink>
      <w:r w:rsidRPr="74D79C08">
        <w:rPr>
          <w:sz w:val="24"/>
          <w:szCs w:val="24"/>
        </w:rPr>
        <w:t xml:space="preserve">  July 21st</w:t>
      </w:r>
    </w:p>
    <w:p w14:paraId="48958E19" w14:textId="77777777" w:rsidR="00BC670E" w:rsidRPr="00BC670E" w:rsidRDefault="00E713C7" w:rsidP="00AC28C6">
      <w:pPr>
        <w:pStyle w:val="NoSpacing"/>
        <w:rPr>
          <w:color w:val="0563C1" w:themeColor="hyperlink"/>
          <w:sz w:val="24"/>
          <w:szCs w:val="24"/>
        </w:rPr>
      </w:pPr>
      <w:r w:rsidRPr="00BC670E">
        <w:rPr>
          <w:sz w:val="24"/>
          <w:szCs w:val="24"/>
        </w:rPr>
        <w:t xml:space="preserve">For complete job description visit </w:t>
      </w:r>
      <w:hyperlink r:id="rId10" w:history="1">
        <w:r w:rsidR="00BC670E" w:rsidRPr="00B708DB">
          <w:rPr>
            <w:rStyle w:val="Hyperlink"/>
          </w:rPr>
          <w:t>www.eagleriverfire.org</w:t>
        </w:r>
      </w:hyperlink>
      <w:r w:rsidR="00BC670E">
        <w:t xml:space="preserve">. </w:t>
      </w:r>
    </w:p>
    <w:p w14:paraId="1B17CA54" w14:textId="77777777" w:rsidR="00E713C7" w:rsidRPr="008B0A32" w:rsidRDefault="00E713C7" w:rsidP="00AC28C6">
      <w:pPr>
        <w:pStyle w:val="NoSpacing"/>
        <w:rPr>
          <w:sz w:val="24"/>
          <w:szCs w:val="24"/>
          <w:u w:val="single"/>
        </w:rPr>
      </w:pPr>
    </w:p>
    <w:p w14:paraId="28AFFF11" w14:textId="77777777" w:rsidR="00E713C7" w:rsidRPr="008B0A32" w:rsidRDefault="00E713C7" w:rsidP="00AC28C6">
      <w:pPr>
        <w:pStyle w:val="NoSpacing"/>
        <w:rPr>
          <w:sz w:val="24"/>
          <w:szCs w:val="24"/>
          <w:u w:val="single"/>
        </w:rPr>
      </w:pPr>
      <w:r w:rsidRPr="008B0A32">
        <w:rPr>
          <w:sz w:val="24"/>
          <w:szCs w:val="24"/>
          <w:u w:val="single"/>
        </w:rPr>
        <w:t>Application/Hiring Procedure:</w:t>
      </w:r>
    </w:p>
    <w:p w14:paraId="37D9E207" w14:textId="77777777" w:rsidR="008B06F3" w:rsidRDefault="008B06F3" w:rsidP="008B06F3">
      <w:pPr>
        <w:jc w:val="both"/>
        <w:rPr>
          <w:sz w:val="24"/>
        </w:rPr>
      </w:pPr>
      <w:r>
        <w:rPr>
          <w:sz w:val="24"/>
        </w:rPr>
        <w:t xml:space="preserve">Submit a resume, cover letter, three letters of recommendation, employment application and copies of relevant certifications to Kristen Nash,     Human Resources Director, Eagle River Fire Protection District, 90 Benchmark Road #101, PO Box 7980, Avon, CO  81620.  Contact at </w:t>
      </w:r>
      <w:hyperlink r:id="rId11" w:history="1">
        <w:r w:rsidRPr="00AA2585">
          <w:rPr>
            <w:rStyle w:val="Hyperlink"/>
            <w:sz w:val="24"/>
          </w:rPr>
          <w:t>knash@eagleriverfire.org</w:t>
        </w:r>
      </w:hyperlink>
      <w:r>
        <w:rPr>
          <w:sz w:val="24"/>
        </w:rPr>
        <w:t xml:space="preserve">; (970) 748-4731.   ERFPD application can be obtained at </w:t>
      </w:r>
      <w:hyperlink r:id="rId12" w:history="1">
        <w:r w:rsidRPr="00AA2585">
          <w:rPr>
            <w:rStyle w:val="Hyperlink"/>
            <w:sz w:val="24"/>
          </w:rPr>
          <w:t>www.eagleriverfire.org</w:t>
        </w:r>
      </w:hyperlink>
      <w:r>
        <w:rPr>
          <w:sz w:val="24"/>
        </w:rPr>
        <w:t xml:space="preserve">.  </w:t>
      </w:r>
      <w:r w:rsidRPr="001D2894">
        <w:rPr>
          <w:b/>
          <w:sz w:val="24"/>
        </w:rPr>
        <w:t>Incomplete applications will not be considered</w:t>
      </w:r>
      <w:r>
        <w:rPr>
          <w:sz w:val="24"/>
        </w:rPr>
        <w:t>.</w:t>
      </w:r>
    </w:p>
    <w:p w14:paraId="0FC33C0F" w14:textId="7C166C95" w:rsidR="00FE7322" w:rsidRDefault="74D79C08" w:rsidP="74D79C08">
      <w:pPr>
        <w:rPr>
          <w:sz w:val="24"/>
          <w:szCs w:val="24"/>
        </w:rPr>
      </w:pPr>
      <w:r w:rsidRPr="74D79C08">
        <w:rPr>
          <w:sz w:val="24"/>
          <w:szCs w:val="24"/>
          <w:u w:val="single"/>
        </w:rPr>
        <w:t>Testing Information</w:t>
      </w:r>
      <w:r w:rsidRPr="74D79C08">
        <w:rPr>
          <w:sz w:val="20"/>
          <w:szCs w:val="20"/>
          <w:u w:val="single"/>
        </w:rPr>
        <w:t>:</w:t>
      </w:r>
      <w:r w:rsidRPr="74D79C08">
        <w:rPr>
          <w:rFonts w:ascii="Arial Black" w:hAnsi="Arial Black"/>
          <w:sz w:val="24"/>
          <w:szCs w:val="24"/>
        </w:rPr>
        <w:t xml:space="preserve"> </w:t>
      </w:r>
      <w:r w:rsidRPr="74D79C08">
        <w:rPr>
          <w:sz w:val="24"/>
          <w:szCs w:val="24"/>
        </w:rPr>
        <w:t>Written examination and panel interviews for successful candidates are scheduled for the second week in September.</w:t>
      </w:r>
    </w:p>
    <w:p w14:paraId="370A4886" w14:textId="31F0F423" w:rsidR="00AC28C6" w:rsidRPr="00527BDB" w:rsidRDefault="74D79C08" w:rsidP="00AC28C6">
      <w:pPr>
        <w:pStyle w:val="NoSpacing"/>
      </w:pPr>
      <w:r w:rsidRPr="74D79C08">
        <w:rPr>
          <w:u w:val="single"/>
        </w:rPr>
        <w:t>Application Deadline</w:t>
      </w:r>
      <w:r>
        <w:t xml:space="preserve">: </w:t>
      </w:r>
      <w:r w:rsidRPr="74D79C08">
        <w:rPr>
          <w:sz w:val="24"/>
          <w:szCs w:val="24"/>
        </w:rPr>
        <w:t>August 3, 2017 at 4:00 p.m.</w:t>
      </w:r>
    </w:p>
    <w:sectPr w:rsidR="00AC28C6" w:rsidRPr="00527BDB" w:rsidSect="008A09E8">
      <w:headerReference w:type="default" r:id="rId13"/>
      <w:footerReference w:type="default" r:id="rId14"/>
      <w:pgSz w:w="12240" w:h="15840"/>
      <w:pgMar w:top="990" w:right="1080" w:bottom="1080" w:left="108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C64D7" w14:textId="77777777" w:rsidR="00F02138" w:rsidRDefault="00F02138" w:rsidP="008B06F3">
      <w:pPr>
        <w:spacing w:after="0" w:line="240" w:lineRule="auto"/>
      </w:pPr>
      <w:r>
        <w:separator/>
      </w:r>
    </w:p>
  </w:endnote>
  <w:endnote w:type="continuationSeparator" w:id="0">
    <w:p w14:paraId="0CC92600" w14:textId="77777777" w:rsidR="00F02138" w:rsidRDefault="00F02138" w:rsidP="008B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E7B21" w14:textId="77777777" w:rsidR="008B06F3" w:rsidRDefault="008B06F3" w:rsidP="008B06F3">
    <w:pPr>
      <w:pStyle w:val="Footer"/>
      <w:jc w:val="center"/>
    </w:pPr>
    <w:r>
      <w:t>Eagle River Fire Protection District</w:t>
    </w:r>
  </w:p>
  <w:p w14:paraId="05A1BEBA" w14:textId="77777777" w:rsidR="008B06F3" w:rsidRDefault="008B06F3" w:rsidP="008B06F3">
    <w:pPr>
      <w:pStyle w:val="Footer"/>
      <w:jc w:val="center"/>
    </w:pPr>
    <w:r>
      <w:t>is an Equal Opportunity Employer</w:t>
    </w:r>
  </w:p>
  <w:p w14:paraId="6C1ED20B" w14:textId="77777777" w:rsidR="008B06F3" w:rsidRDefault="008B0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6F5B1" w14:textId="77777777" w:rsidR="00F02138" w:rsidRDefault="00F02138" w:rsidP="008B06F3">
      <w:pPr>
        <w:spacing w:after="0" w:line="240" w:lineRule="auto"/>
      </w:pPr>
      <w:r>
        <w:separator/>
      </w:r>
    </w:p>
  </w:footnote>
  <w:footnote w:type="continuationSeparator" w:id="0">
    <w:p w14:paraId="2828AEB9" w14:textId="77777777" w:rsidR="00F02138" w:rsidRDefault="00F02138" w:rsidP="008B0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BE270" w14:textId="77777777" w:rsidR="008A09E8" w:rsidRDefault="008A09E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8A09E8" w14:paraId="5911C9D4" w14:textId="77777777" w:rsidTr="00A038B0">
      <w:tc>
        <w:tcPr>
          <w:tcW w:w="2425" w:type="dxa"/>
        </w:tcPr>
        <w:p w14:paraId="1B849ACE" w14:textId="77777777" w:rsidR="008A09E8" w:rsidRDefault="008A09E8" w:rsidP="008A09E8">
          <w:r>
            <w:rPr>
              <w:noProof/>
            </w:rPr>
            <w:drawing>
              <wp:inline distT="0" distB="0" distL="0" distR="0" wp14:anchorId="0EE775E8" wp14:editId="60A2EC18">
                <wp:extent cx="1208405" cy="101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FD 3-C gr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768" cy="1025385"/>
                        </a:xfrm>
                        <a:prstGeom prst="rect">
                          <a:avLst/>
                        </a:prstGeom>
                      </pic:spPr>
                    </pic:pic>
                  </a:graphicData>
                </a:graphic>
              </wp:inline>
            </w:drawing>
          </w:r>
        </w:p>
      </w:tc>
      <w:tc>
        <w:tcPr>
          <w:tcW w:w="6925" w:type="dxa"/>
          <w:vAlign w:val="center"/>
        </w:tcPr>
        <w:p w14:paraId="52A29D4C" w14:textId="77777777" w:rsidR="008A09E8" w:rsidRDefault="008A09E8" w:rsidP="008A09E8">
          <w:pPr>
            <w:rPr>
              <w:sz w:val="32"/>
              <w:szCs w:val="32"/>
            </w:rPr>
          </w:pPr>
          <w:r>
            <w:rPr>
              <w:sz w:val="32"/>
              <w:szCs w:val="32"/>
            </w:rPr>
            <w:t>Eagle River Fire Protection District</w:t>
          </w:r>
        </w:p>
        <w:p w14:paraId="5BA3CCF8" w14:textId="77777777" w:rsidR="008A09E8" w:rsidRDefault="008A09E8" w:rsidP="008A09E8">
          <w:pPr>
            <w:rPr>
              <w:sz w:val="32"/>
              <w:szCs w:val="32"/>
            </w:rPr>
          </w:pPr>
          <w:r>
            <w:rPr>
              <w:sz w:val="32"/>
              <w:szCs w:val="32"/>
            </w:rPr>
            <w:t>Firefighter Testing Announcement</w:t>
          </w:r>
        </w:p>
        <w:p w14:paraId="509BE4E2" w14:textId="77777777" w:rsidR="008A09E8" w:rsidRPr="00527BDB" w:rsidRDefault="008A09E8" w:rsidP="008A09E8">
          <w:pPr>
            <w:rPr>
              <w:sz w:val="32"/>
              <w:szCs w:val="32"/>
            </w:rPr>
          </w:pPr>
        </w:p>
      </w:tc>
    </w:tr>
  </w:tbl>
  <w:p w14:paraId="1004FCD9" w14:textId="77777777" w:rsidR="008A09E8" w:rsidRDefault="008A09E8">
    <w:pPr>
      <w:pStyle w:val="Header"/>
    </w:pPr>
  </w:p>
  <w:p w14:paraId="42D90182" w14:textId="77777777" w:rsidR="008A09E8" w:rsidRDefault="008A0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547622"/>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DB"/>
    <w:rsid w:val="00055C1B"/>
    <w:rsid w:val="000C70EE"/>
    <w:rsid w:val="002555AF"/>
    <w:rsid w:val="00527BDB"/>
    <w:rsid w:val="00550AC9"/>
    <w:rsid w:val="008A09E8"/>
    <w:rsid w:val="008B06F3"/>
    <w:rsid w:val="008B0A32"/>
    <w:rsid w:val="008E3BA3"/>
    <w:rsid w:val="00990855"/>
    <w:rsid w:val="009F7339"/>
    <w:rsid w:val="00AC28C6"/>
    <w:rsid w:val="00B5382D"/>
    <w:rsid w:val="00B84BC2"/>
    <w:rsid w:val="00BA680A"/>
    <w:rsid w:val="00BC670E"/>
    <w:rsid w:val="00C619CE"/>
    <w:rsid w:val="00D0603F"/>
    <w:rsid w:val="00E713C7"/>
    <w:rsid w:val="00E71755"/>
    <w:rsid w:val="00F02138"/>
    <w:rsid w:val="00FE7322"/>
    <w:rsid w:val="74D79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28C6"/>
    <w:pPr>
      <w:spacing w:after="0" w:line="240" w:lineRule="auto"/>
    </w:pPr>
  </w:style>
  <w:style w:type="character" w:styleId="Hyperlink">
    <w:name w:val="Hyperlink"/>
    <w:basedOn w:val="DefaultParagraphFont"/>
    <w:uiPriority w:val="99"/>
    <w:unhideWhenUsed/>
    <w:rsid w:val="00E713C7"/>
    <w:rPr>
      <w:color w:val="0563C1" w:themeColor="hyperlink"/>
      <w:u w:val="single"/>
    </w:rPr>
  </w:style>
  <w:style w:type="paragraph" w:styleId="BalloonText">
    <w:name w:val="Balloon Text"/>
    <w:basedOn w:val="Normal"/>
    <w:link w:val="BalloonTextChar"/>
    <w:uiPriority w:val="99"/>
    <w:semiHidden/>
    <w:unhideWhenUsed/>
    <w:rsid w:val="000C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EE"/>
    <w:rPr>
      <w:rFonts w:ascii="Segoe UI" w:hAnsi="Segoe UI" w:cs="Segoe UI"/>
      <w:sz w:val="18"/>
      <w:szCs w:val="18"/>
    </w:rPr>
  </w:style>
  <w:style w:type="paragraph" w:styleId="Header">
    <w:name w:val="header"/>
    <w:basedOn w:val="Normal"/>
    <w:link w:val="HeaderChar"/>
    <w:uiPriority w:val="99"/>
    <w:unhideWhenUsed/>
    <w:rsid w:val="008B0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F3"/>
  </w:style>
  <w:style w:type="paragraph" w:styleId="Footer">
    <w:name w:val="footer"/>
    <w:basedOn w:val="Normal"/>
    <w:link w:val="FooterChar"/>
    <w:uiPriority w:val="99"/>
    <w:unhideWhenUsed/>
    <w:rsid w:val="008B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28C6"/>
    <w:pPr>
      <w:spacing w:after="0" w:line="240" w:lineRule="auto"/>
    </w:pPr>
  </w:style>
  <w:style w:type="character" w:styleId="Hyperlink">
    <w:name w:val="Hyperlink"/>
    <w:basedOn w:val="DefaultParagraphFont"/>
    <w:uiPriority w:val="99"/>
    <w:unhideWhenUsed/>
    <w:rsid w:val="00E713C7"/>
    <w:rPr>
      <w:color w:val="0563C1" w:themeColor="hyperlink"/>
      <w:u w:val="single"/>
    </w:rPr>
  </w:style>
  <w:style w:type="paragraph" w:styleId="BalloonText">
    <w:name w:val="Balloon Text"/>
    <w:basedOn w:val="Normal"/>
    <w:link w:val="BalloonTextChar"/>
    <w:uiPriority w:val="99"/>
    <w:semiHidden/>
    <w:unhideWhenUsed/>
    <w:rsid w:val="000C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EE"/>
    <w:rPr>
      <w:rFonts w:ascii="Segoe UI" w:hAnsi="Segoe UI" w:cs="Segoe UI"/>
      <w:sz w:val="18"/>
      <w:szCs w:val="18"/>
    </w:rPr>
  </w:style>
  <w:style w:type="paragraph" w:styleId="Header">
    <w:name w:val="header"/>
    <w:basedOn w:val="Normal"/>
    <w:link w:val="HeaderChar"/>
    <w:uiPriority w:val="99"/>
    <w:unhideWhenUsed/>
    <w:rsid w:val="008B0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F3"/>
  </w:style>
  <w:style w:type="paragraph" w:styleId="Footer">
    <w:name w:val="footer"/>
    <w:basedOn w:val="Normal"/>
    <w:link w:val="FooterChar"/>
    <w:uiPriority w:val="99"/>
    <w:unhideWhenUsed/>
    <w:rsid w:val="008B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c.edu/degrees-certificates/fire-science-technology/cpa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agleriverfir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nash@eagleriverfir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gleriverfire.org" TargetMode="External"/><Relationship Id="rId4" Type="http://schemas.openxmlformats.org/officeDocument/2006/relationships/settings" Target="settings.xml"/><Relationship Id="rId9" Type="http://schemas.openxmlformats.org/officeDocument/2006/relationships/hyperlink" Target="http://www.aims.edu/academics/fire-science/cp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2142</Characters>
  <Application>Microsoft Office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Nash</dc:creator>
  <cp:lastModifiedBy>Jason Clark</cp:lastModifiedBy>
  <cp:revision>2</cp:revision>
  <cp:lastPrinted>2016-07-26T20:42:00Z</cp:lastPrinted>
  <dcterms:created xsi:type="dcterms:W3CDTF">2017-07-08T14:49:00Z</dcterms:created>
  <dcterms:modified xsi:type="dcterms:W3CDTF">2017-07-08T14:49:00Z</dcterms:modified>
</cp:coreProperties>
</file>