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12" w:rsidRPr="003231F0" w:rsidRDefault="00BD6E51" w:rsidP="003231F0">
      <w:pPr>
        <w:pStyle w:val="NoSpacing"/>
      </w:pPr>
      <w:r w:rsidRPr="003231F0">
        <w:t>To: (names of</w:t>
      </w:r>
      <w:r w:rsidR="007322F7" w:rsidRPr="003231F0">
        <w:t xml:space="preserve"> each of the</w:t>
      </w:r>
      <w:r w:rsidR="00E71F38">
        <w:t xml:space="preserve"> primary</w:t>
      </w:r>
      <w:r w:rsidR="007322F7" w:rsidRPr="003231F0">
        <w:t xml:space="preserve"> public safety agency </w:t>
      </w:r>
      <w:r w:rsidR="002B78FE">
        <w:t>chiefs/</w:t>
      </w:r>
      <w:r w:rsidR="007322F7" w:rsidRPr="003231F0">
        <w:t>heads)</w:t>
      </w:r>
    </w:p>
    <w:p w:rsidR="007322F7" w:rsidRPr="003231F0" w:rsidRDefault="007322F7" w:rsidP="003231F0">
      <w:pPr>
        <w:pStyle w:val="NoSpacing"/>
      </w:pPr>
    </w:p>
    <w:p w:rsidR="007322F7" w:rsidRPr="003231F0" w:rsidRDefault="007322F7" w:rsidP="003231F0">
      <w:pPr>
        <w:pStyle w:val="NoSpacing"/>
      </w:pPr>
      <w:r w:rsidRPr="003231F0">
        <w:t xml:space="preserve">From: (name of school district </w:t>
      </w:r>
      <w:r w:rsidR="00E71F38">
        <w:t>superintendent</w:t>
      </w:r>
      <w:r w:rsidRPr="003231F0">
        <w:t>)</w:t>
      </w:r>
    </w:p>
    <w:p w:rsidR="007322F7" w:rsidRPr="003231F0" w:rsidRDefault="007322F7" w:rsidP="003231F0">
      <w:pPr>
        <w:pStyle w:val="NoSpacing"/>
      </w:pPr>
    </w:p>
    <w:p w:rsidR="007322F7" w:rsidRPr="003231F0" w:rsidRDefault="003231F0" w:rsidP="003231F0">
      <w:pPr>
        <w:pStyle w:val="NoSpacing"/>
      </w:pPr>
      <w:r w:rsidRPr="003231F0">
        <w:t>Subject: Interoperable Communications</w:t>
      </w:r>
      <w:r w:rsidR="007322F7" w:rsidRPr="003231F0">
        <w:t xml:space="preserve"> Grant Memorandum of Understanding</w:t>
      </w:r>
    </w:p>
    <w:p w:rsidR="007322F7" w:rsidRPr="003231F0" w:rsidRDefault="007322F7" w:rsidP="003231F0">
      <w:pPr>
        <w:pStyle w:val="NoSpacing"/>
      </w:pPr>
    </w:p>
    <w:p w:rsidR="007322F7" w:rsidRPr="003231F0" w:rsidRDefault="007322F7" w:rsidP="003231F0">
      <w:pPr>
        <w:pStyle w:val="NoSpacing"/>
      </w:pPr>
      <w:r w:rsidRPr="003231F0">
        <w:t>Date:</w:t>
      </w:r>
    </w:p>
    <w:p w:rsidR="007322F7" w:rsidRDefault="007322F7">
      <w:r>
        <w:t>_________________________________________________________________________________________________</w:t>
      </w:r>
    </w:p>
    <w:p w:rsidR="007322F7" w:rsidRDefault="007322F7"/>
    <w:p w:rsidR="00734EC4" w:rsidRPr="00F72DD1" w:rsidRDefault="004E3793" w:rsidP="00F72DD1">
      <w:pPr>
        <w:rPr>
          <w:u w:val="single"/>
        </w:rPr>
      </w:pPr>
      <w:r w:rsidRPr="00F72DD1">
        <w:rPr>
          <w:u w:val="single"/>
        </w:rPr>
        <w:t>Overview</w:t>
      </w:r>
      <w:r w:rsidR="00734EC4" w:rsidRPr="00F72DD1">
        <w:rPr>
          <w:u w:val="single"/>
        </w:rPr>
        <w:t>:</w:t>
      </w:r>
    </w:p>
    <w:p w:rsidR="007804D5" w:rsidRPr="007D454C" w:rsidRDefault="007804D5" w:rsidP="00890266">
      <w:r w:rsidRPr="007D454C">
        <w:t xml:space="preserve">     </w:t>
      </w:r>
      <w:r w:rsidR="00890266" w:rsidRPr="007D454C">
        <w:t xml:space="preserve">The Colorado Safe Schools Act (C.R.S. 22-32-109.1) recognizes Public Safety agencies are indispensable </w:t>
      </w:r>
      <w:r w:rsidR="00F334AA" w:rsidRPr="007D454C">
        <w:t>C</w:t>
      </w:r>
      <w:r w:rsidR="00890266" w:rsidRPr="007D454C">
        <w:t xml:space="preserve">ommunity </w:t>
      </w:r>
      <w:r w:rsidR="00F334AA" w:rsidRPr="007D454C">
        <w:t>P</w:t>
      </w:r>
      <w:r w:rsidR="00890266" w:rsidRPr="007D454C">
        <w:t xml:space="preserve">artners </w:t>
      </w:r>
      <w:r w:rsidR="00F334AA" w:rsidRPr="007D454C">
        <w:t xml:space="preserve">upon which </w:t>
      </w:r>
      <w:r w:rsidR="00890266" w:rsidRPr="007D454C">
        <w:t xml:space="preserve">schools rely for school safety. The Colorado Safe Schools Act also identifies the importance of communications interoperability between those </w:t>
      </w:r>
      <w:r w:rsidR="004E3793" w:rsidRPr="007D454C">
        <w:t xml:space="preserve">community partners as an important tool to resolve school crisis events. </w:t>
      </w:r>
    </w:p>
    <w:p w:rsidR="00FF56A9" w:rsidRPr="007D454C" w:rsidRDefault="00FF56A9" w:rsidP="00890266"/>
    <w:p w:rsidR="004E3793" w:rsidRPr="007D454C" w:rsidRDefault="007804D5" w:rsidP="00890266">
      <w:r w:rsidRPr="007D454C">
        <w:t xml:space="preserve">     </w:t>
      </w:r>
      <w:r w:rsidR="004E3793" w:rsidRPr="007D454C">
        <w:t>During the 2018 legislative session, th</w:t>
      </w:r>
      <w:r w:rsidR="00DF66E2" w:rsidRPr="007D454C">
        <w:t>e S</w:t>
      </w:r>
      <w:r w:rsidR="003231F0" w:rsidRPr="007D454C">
        <w:t>AFER G</w:t>
      </w:r>
      <w:r w:rsidR="00DF66E2" w:rsidRPr="007D454C">
        <w:t>rant was established for</w:t>
      </w:r>
      <w:r w:rsidR="004E3793" w:rsidRPr="007D454C">
        <w:t xml:space="preserve"> Colorado to enable schools, school districts, </w:t>
      </w:r>
      <w:r w:rsidR="003231F0" w:rsidRPr="007D454C">
        <w:t xml:space="preserve">charter schools and/or </w:t>
      </w:r>
      <w:r w:rsidR="00F334AA" w:rsidRPr="007D454C">
        <w:t>Boards of Cooperative Educational Services (</w:t>
      </w:r>
      <w:r w:rsidR="003231F0" w:rsidRPr="007D454C">
        <w:t>BOCES</w:t>
      </w:r>
      <w:r w:rsidR="00F334AA" w:rsidRPr="007D454C">
        <w:t>)</w:t>
      </w:r>
      <w:r w:rsidR="003231F0" w:rsidRPr="007D454C">
        <w:t xml:space="preserve"> </w:t>
      </w:r>
      <w:r w:rsidR="004E3793" w:rsidRPr="007D454C">
        <w:t xml:space="preserve">and their community partners </w:t>
      </w:r>
      <w:r w:rsidR="00D4445F" w:rsidRPr="007D454C">
        <w:t xml:space="preserve">to </w:t>
      </w:r>
      <w:r w:rsidR="004E3793" w:rsidRPr="007D454C">
        <w:t>achieve emergency communications interoperability.</w:t>
      </w:r>
      <w:r w:rsidR="00D4445F" w:rsidRPr="007D454C">
        <w:t xml:space="preserve"> </w:t>
      </w:r>
      <w:r w:rsidR="004E3793" w:rsidRPr="007D454C">
        <w:t xml:space="preserve"> As part of the application process, these various agencies must establish a memorandum of understanding regarding interoperable communications.</w:t>
      </w:r>
    </w:p>
    <w:p w:rsidR="00B20E3D" w:rsidRPr="007D454C" w:rsidRDefault="00B20E3D" w:rsidP="00F14650"/>
    <w:p w:rsidR="00B20E3D" w:rsidRPr="007D454C" w:rsidRDefault="00B20E3D" w:rsidP="00F72DD1">
      <w:pPr>
        <w:rPr>
          <w:u w:val="single"/>
        </w:rPr>
      </w:pPr>
      <w:r w:rsidRPr="007D454C">
        <w:rPr>
          <w:u w:val="single"/>
        </w:rPr>
        <w:t>Agreement:</w:t>
      </w:r>
    </w:p>
    <w:p w:rsidR="00FF56A9" w:rsidRPr="007D454C" w:rsidRDefault="00FF56A9" w:rsidP="00F72DD1">
      <w:pPr>
        <w:rPr>
          <w:u w:val="single"/>
        </w:rPr>
      </w:pPr>
    </w:p>
    <w:p w:rsidR="00407643" w:rsidRPr="007D454C" w:rsidRDefault="00DF66E2" w:rsidP="004E3793">
      <w:pPr>
        <w:rPr>
          <w:i/>
        </w:rPr>
      </w:pPr>
      <w:r w:rsidRPr="007D454C">
        <w:rPr>
          <w:i/>
        </w:rPr>
        <w:t>Responsibilities of School and/or School District</w:t>
      </w:r>
      <w:r w:rsidR="003231F0" w:rsidRPr="007D454C">
        <w:rPr>
          <w:i/>
        </w:rPr>
        <w:t>, Charter School or BOCES</w:t>
      </w:r>
      <w:r w:rsidRPr="007D454C">
        <w:rPr>
          <w:i/>
        </w:rPr>
        <w:t>:</w:t>
      </w:r>
    </w:p>
    <w:p w:rsidR="00DF66E2" w:rsidRPr="007D454C" w:rsidRDefault="00DF66E2" w:rsidP="00DF66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7D454C">
        <w:t>The School District shall follow the school safety, readiness, and incident management plan developed in accordance with School Response Framework</w:t>
      </w:r>
      <w:r w:rsidR="006F6963" w:rsidRPr="007D454C">
        <w:t xml:space="preserve"> (C.R.S. 22-32-109.1 Colorado Safe Schools Act) </w:t>
      </w:r>
      <w:r w:rsidR="00F334AA" w:rsidRPr="007D454C">
        <w:t>which</w:t>
      </w:r>
      <w:r w:rsidRPr="007D454C">
        <w:t xml:space="preserve"> identifies for each public school in the School District:</w:t>
      </w:r>
    </w:p>
    <w:p w:rsidR="003231F0" w:rsidRPr="007D454C" w:rsidRDefault="00DF66E2" w:rsidP="003231F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7D454C">
        <w:t xml:space="preserve">Safety teams and backups trained in the National Incident Management System (NIMS) and the Incident Command System (ICS), as specified by the School Response Framework, and </w:t>
      </w:r>
    </w:p>
    <w:p w:rsidR="00DF66E2" w:rsidRPr="007D454C" w:rsidRDefault="00DF66E2" w:rsidP="003231F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7D454C">
        <w:t xml:space="preserve">who are responsible for interacting with community partners and assuming key incident command positions </w:t>
      </w:r>
    </w:p>
    <w:p w:rsidR="006F6963" w:rsidRPr="007D454C" w:rsidRDefault="00C10DB7" w:rsidP="006862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7D454C">
        <w:t>E</w:t>
      </w:r>
      <w:r w:rsidR="006F6963" w:rsidRPr="007D454C">
        <w:t xml:space="preserve">ach </w:t>
      </w:r>
      <w:r w:rsidRPr="007D454C">
        <w:t xml:space="preserve">participating </w:t>
      </w:r>
      <w:r w:rsidR="006F6963" w:rsidRPr="007D454C">
        <w:t>public school, in collab</w:t>
      </w:r>
      <w:r w:rsidR="00FF1EA1" w:rsidRPr="007D454C">
        <w:t>oration with its school district</w:t>
      </w:r>
      <w:r w:rsidR="006F6963" w:rsidRPr="007D454C">
        <w:t xml:space="preserve">, </w:t>
      </w:r>
      <w:r w:rsidR="00F334AA" w:rsidRPr="007D454C">
        <w:t>shall</w:t>
      </w:r>
      <w:r w:rsidR="006F6963" w:rsidRPr="007D454C">
        <w:t xml:space="preserve"> hold coordinated </w:t>
      </w:r>
      <w:r w:rsidRPr="007D454C">
        <w:t xml:space="preserve">annual </w:t>
      </w:r>
      <w:r w:rsidR="006F6963" w:rsidRPr="007D454C">
        <w:t>exercises among school employees and community partners, including at a minimum:</w:t>
      </w:r>
    </w:p>
    <w:p w:rsidR="006F6963" w:rsidRPr="007D454C" w:rsidRDefault="006F6963" w:rsidP="006862A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7D454C">
        <w:t>Orientation meetings to inform all parties about emergency operation plans and procedures;</w:t>
      </w:r>
    </w:p>
    <w:p w:rsidR="006F6963" w:rsidRPr="007D454C" w:rsidRDefault="006F6963" w:rsidP="006862A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7D454C">
        <w:t>Al</w:t>
      </w:r>
      <w:r w:rsidR="00FF1EA1" w:rsidRPr="007D454C">
        <w:t>l</w:t>
      </w:r>
      <w:r w:rsidRPr="007D454C">
        <w:t>-hazard drills, in addition to fire drills, to improve individual and student emergency procedures and to test communications interoperability; and</w:t>
      </w:r>
    </w:p>
    <w:p w:rsidR="006F6963" w:rsidRPr="007D454C" w:rsidRDefault="006F6963" w:rsidP="006862A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7D454C">
        <w:t>Tabletop</w:t>
      </w:r>
      <w:r w:rsidR="00126193" w:rsidRPr="007D454C">
        <w:t xml:space="preserve"> and/or full scale </w:t>
      </w:r>
      <w:r w:rsidRPr="007D454C">
        <w:t>exercise</w:t>
      </w:r>
      <w:r w:rsidR="003231F0" w:rsidRPr="007D454C">
        <w:t>s</w:t>
      </w:r>
      <w:r w:rsidRPr="007D454C">
        <w:t xml:space="preserve"> to discuss and i</w:t>
      </w:r>
      <w:r w:rsidR="003231F0" w:rsidRPr="007D454C">
        <w:t>dentify roles and responsibilities</w:t>
      </w:r>
      <w:r w:rsidRPr="007D454C">
        <w:t xml:space="preserve"> in different scenarios.</w:t>
      </w:r>
    </w:p>
    <w:p w:rsidR="006F6963" w:rsidRPr="007D454C" w:rsidRDefault="006F6963" w:rsidP="006862AF">
      <w:pPr>
        <w:pStyle w:val="ListParagraph"/>
        <w:widowControl w:val="0"/>
        <w:autoSpaceDE w:val="0"/>
        <w:autoSpaceDN w:val="0"/>
        <w:adjustRightInd w:val="0"/>
        <w:ind w:left="360"/>
      </w:pPr>
    </w:p>
    <w:p w:rsidR="001D0CF4" w:rsidRDefault="001D0CF4" w:rsidP="001D0C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7265AC">
        <w:t>The School District</w:t>
      </w:r>
      <w:r>
        <w:t xml:space="preserve"> and each participating public school</w:t>
      </w:r>
      <w:r w:rsidRPr="007265AC">
        <w:t xml:space="preserve"> shall follow written procedures</w:t>
      </w:r>
      <w:r>
        <w:t>, as defined in its emergency communications plan,</w:t>
      </w:r>
      <w:r w:rsidRPr="007265AC">
        <w:t xml:space="preserve"> for taking action and communicating with </w:t>
      </w:r>
      <w:r>
        <w:t>participating state and local public safety agencies (</w:t>
      </w:r>
      <w:r w:rsidRPr="007265AC">
        <w:t>Community Partners</w:t>
      </w:r>
      <w:r>
        <w:t>)</w:t>
      </w:r>
      <w:r w:rsidRPr="007265AC">
        <w:t xml:space="preserve">, parents, students, and the media in the event of certain incidents as identified by the school or </w:t>
      </w:r>
      <w:r>
        <w:t>s</w:t>
      </w:r>
      <w:r w:rsidRPr="007265AC">
        <w:t xml:space="preserve">chool </w:t>
      </w:r>
      <w:r>
        <w:t>d</w:t>
      </w:r>
      <w:r w:rsidRPr="007265AC">
        <w:t xml:space="preserve">istrict. </w:t>
      </w:r>
    </w:p>
    <w:p w:rsidR="001D0CF4" w:rsidRDefault="001D0CF4" w:rsidP="001D0C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7265AC">
        <w:t xml:space="preserve">The </w:t>
      </w:r>
      <w:r>
        <w:t>S</w:t>
      </w:r>
      <w:r w:rsidRPr="007265AC">
        <w:t xml:space="preserve">chool </w:t>
      </w:r>
      <w:r>
        <w:t>D</w:t>
      </w:r>
      <w:r w:rsidRPr="007265AC">
        <w:t xml:space="preserve">istrict </w:t>
      </w:r>
      <w:r>
        <w:t xml:space="preserve">and participating school </w:t>
      </w:r>
      <w:r w:rsidRPr="007265AC">
        <w:t xml:space="preserve">shall work </w:t>
      </w:r>
      <w:r>
        <w:t xml:space="preserve">in cooperation </w:t>
      </w:r>
      <w:r w:rsidRPr="007265AC">
        <w:t xml:space="preserve">with Community Partners to update and revise standard operating procedures, ensuring that </w:t>
      </w:r>
      <w:r>
        <w:t>the</w:t>
      </w:r>
      <w:r w:rsidRPr="007265AC">
        <w:t xml:space="preserve"> NIMS </w:t>
      </w:r>
      <w:r>
        <w:t>framework is</w:t>
      </w:r>
      <w:r w:rsidRPr="007265AC">
        <w:t xml:space="preserve"> incorporated.</w:t>
      </w:r>
    </w:p>
    <w:p w:rsidR="00DF66E2" w:rsidRDefault="001D0CF4" w:rsidP="00DF66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The School District and e</w:t>
      </w:r>
      <w:r w:rsidR="00DF66E2" w:rsidRPr="007265AC">
        <w:t xml:space="preserve">ach </w:t>
      </w:r>
      <w:r w:rsidR="00C10DB7">
        <w:t xml:space="preserve">participating </w:t>
      </w:r>
      <w:r w:rsidR="00DF66E2" w:rsidRPr="007265AC">
        <w:t>public school shall conduct a written evaluation</w:t>
      </w:r>
      <w:r w:rsidR="00DF66E2">
        <w:t xml:space="preserve"> (After Action Report) </w:t>
      </w:r>
      <w:r w:rsidR="00DF66E2" w:rsidRPr="007265AC">
        <w:t xml:space="preserve">following certain incidents </w:t>
      </w:r>
      <w:r w:rsidR="00DF66E2">
        <w:t>as identified by the school or school d</w:t>
      </w:r>
      <w:r w:rsidR="00DF66E2" w:rsidRPr="007265AC">
        <w:t xml:space="preserve">istrict, </w:t>
      </w:r>
      <w:r w:rsidR="00DF66E2">
        <w:t>to</w:t>
      </w:r>
      <w:r w:rsidR="00DF66E2" w:rsidRPr="007265AC">
        <w:t xml:space="preserve"> identify and address lessons learned and corrective actions in updating response plans and procedures. </w:t>
      </w:r>
    </w:p>
    <w:p w:rsidR="00DF66E2" w:rsidRDefault="001D0CF4" w:rsidP="00DF66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The School District and e</w:t>
      </w:r>
      <w:r w:rsidR="00DF66E2" w:rsidRPr="007265AC">
        <w:t xml:space="preserve">ach </w:t>
      </w:r>
      <w:r w:rsidR="00C10DB7">
        <w:t xml:space="preserve">participating </w:t>
      </w:r>
      <w:r w:rsidR="00DF66E2" w:rsidRPr="007265AC">
        <w:t xml:space="preserve">public school shall </w:t>
      </w:r>
      <w:r w:rsidR="00C10DB7">
        <w:t>include in their annual budget</w:t>
      </w:r>
      <w:r w:rsidR="00A55A1B">
        <w:t xml:space="preserve">, funding dedicated to the maintenance and required upgrades of </w:t>
      </w:r>
      <w:r w:rsidR="00DF66E2" w:rsidRPr="007265AC">
        <w:t xml:space="preserve">emergency equipment, including communications equipment that is interoperable with </w:t>
      </w:r>
      <w:r w:rsidR="00C10DB7">
        <w:t xml:space="preserve">participating </w:t>
      </w:r>
      <w:r w:rsidR="00A55A1B">
        <w:t>C</w:t>
      </w:r>
      <w:r w:rsidR="00DF66E2">
        <w:t xml:space="preserve">ommunity </w:t>
      </w:r>
      <w:r w:rsidR="00A55A1B">
        <w:t>P</w:t>
      </w:r>
      <w:r w:rsidR="00DF66E2">
        <w:t>artners</w:t>
      </w:r>
      <w:r w:rsidR="00A55A1B">
        <w:t>.</w:t>
      </w:r>
    </w:p>
    <w:p w:rsidR="0099636C" w:rsidRDefault="001D0CF4" w:rsidP="00DF66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The School District and e</w:t>
      </w:r>
      <w:r w:rsidR="0099636C">
        <w:t xml:space="preserve">ach participating public school shall include in their annual budget, funding and staffing dedicated to support </w:t>
      </w:r>
      <w:r>
        <w:t xml:space="preserve">planning and execution of </w:t>
      </w:r>
      <w:r w:rsidR="0099636C">
        <w:t>required annual training exercises.</w:t>
      </w:r>
    </w:p>
    <w:p w:rsidR="006F6963" w:rsidRPr="003231F0" w:rsidRDefault="00B2344D" w:rsidP="006862AF">
      <w:pPr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The School D</w:t>
      </w:r>
      <w:r w:rsidR="00306B3A" w:rsidRPr="003231F0">
        <w:rPr>
          <w:rFonts w:cs="Arial"/>
          <w:szCs w:val="22"/>
        </w:rPr>
        <w:t xml:space="preserve">istrict </w:t>
      </w:r>
      <w:r w:rsidR="0099636C">
        <w:rPr>
          <w:rFonts w:cs="Arial"/>
          <w:szCs w:val="22"/>
        </w:rPr>
        <w:t xml:space="preserve">and participating school are prohibited from </w:t>
      </w:r>
      <w:r w:rsidR="006F6963" w:rsidRPr="003231F0">
        <w:rPr>
          <w:rFonts w:cs="Arial"/>
          <w:szCs w:val="22"/>
        </w:rPr>
        <w:t>use</w:t>
      </w:r>
      <w:r w:rsidR="0099636C">
        <w:rPr>
          <w:rFonts w:cs="Arial"/>
          <w:szCs w:val="22"/>
        </w:rPr>
        <w:t xml:space="preserve"> of </w:t>
      </w:r>
      <w:r w:rsidR="006F6963" w:rsidRPr="003231F0">
        <w:rPr>
          <w:rFonts w:cs="Arial"/>
          <w:szCs w:val="22"/>
        </w:rPr>
        <w:t xml:space="preserve">the emergency interoperability technology </w:t>
      </w:r>
      <w:r w:rsidR="003231F0" w:rsidRPr="003231F0">
        <w:rPr>
          <w:rFonts w:cs="Arial"/>
          <w:szCs w:val="22"/>
        </w:rPr>
        <w:t>funded by the SAFER Grant f</w:t>
      </w:r>
      <w:r w:rsidR="006F6963" w:rsidRPr="003231F0">
        <w:rPr>
          <w:rFonts w:cs="Arial"/>
          <w:szCs w:val="22"/>
        </w:rPr>
        <w:t xml:space="preserve">or day-to-day operations on the public safety communications network.  </w:t>
      </w:r>
    </w:p>
    <w:p w:rsidR="00FF56A9" w:rsidRPr="007265AC" w:rsidRDefault="00FF56A9" w:rsidP="00FF56A9">
      <w:pPr>
        <w:pStyle w:val="ListParagraph"/>
        <w:widowControl w:val="0"/>
        <w:autoSpaceDE w:val="0"/>
        <w:autoSpaceDN w:val="0"/>
        <w:adjustRightInd w:val="0"/>
        <w:ind w:left="360"/>
      </w:pPr>
    </w:p>
    <w:p w:rsidR="00DF66E2" w:rsidRDefault="00DF66E2" w:rsidP="00DF66E2">
      <w:pPr>
        <w:widowControl w:val="0"/>
        <w:autoSpaceDE w:val="0"/>
        <w:autoSpaceDN w:val="0"/>
        <w:adjustRightInd w:val="0"/>
        <w:rPr>
          <w:bCs/>
          <w:i/>
        </w:rPr>
      </w:pPr>
      <w:r w:rsidRPr="00DF66E2">
        <w:rPr>
          <w:bCs/>
          <w:i/>
        </w:rPr>
        <w:t>Responsibilities of Community Partners</w:t>
      </w:r>
      <w:r w:rsidR="00F72DD1">
        <w:rPr>
          <w:bCs/>
          <w:i/>
        </w:rPr>
        <w:t xml:space="preserve"> (Public Safety Agencies</w:t>
      </w:r>
      <w:r w:rsidR="00E71F38">
        <w:rPr>
          <w:bCs/>
          <w:i/>
        </w:rPr>
        <w:t xml:space="preserve"> &amp; Radio System Owner</w:t>
      </w:r>
      <w:r w:rsidR="00052232">
        <w:rPr>
          <w:bCs/>
          <w:i/>
        </w:rPr>
        <w:t>/Operator</w:t>
      </w:r>
      <w:r w:rsidR="00F72DD1">
        <w:rPr>
          <w:bCs/>
          <w:i/>
        </w:rPr>
        <w:t>)</w:t>
      </w:r>
    </w:p>
    <w:p w:rsidR="00407643" w:rsidRPr="00DF66E2" w:rsidRDefault="00407643" w:rsidP="00DF66E2">
      <w:pPr>
        <w:widowControl w:val="0"/>
        <w:autoSpaceDE w:val="0"/>
        <w:autoSpaceDN w:val="0"/>
        <w:adjustRightInd w:val="0"/>
        <w:rPr>
          <w:bCs/>
          <w:i/>
        </w:rPr>
      </w:pPr>
    </w:p>
    <w:p w:rsidR="00870F91" w:rsidRDefault="007D2589" w:rsidP="00870F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When applicable, p</w:t>
      </w:r>
      <w:r w:rsidR="00F72DD1" w:rsidRPr="00F72DD1">
        <w:rPr>
          <w:bCs/>
        </w:rPr>
        <w:t>rovide a</w:t>
      </w:r>
      <w:r w:rsidR="00C10DB7">
        <w:rPr>
          <w:bCs/>
        </w:rPr>
        <w:t>n existing</w:t>
      </w:r>
      <w:r w:rsidR="00F72DD1" w:rsidRPr="00F72DD1">
        <w:rPr>
          <w:bCs/>
        </w:rPr>
        <w:t xml:space="preserve"> </w:t>
      </w:r>
      <w:r w:rsidR="00F72DD1">
        <w:rPr>
          <w:bCs/>
        </w:rPr>
        <w:t>common mutual aid r</w:t>
      </w:r>
      <w:r w:rsidR="00F9294C">
        <w:rPr>
          <w:bCs/>
        </w:rPr>
        <w:t>adio channel to be used when</w:t>
      </w:r>
      <w:r w:rsidR="00F72DD1">
        <w:rPr>
          <w:bCs/>
        </w:rPr>
        <w:t xml:space="preserve"> needed </w:t>
      </w:r>
      <w:r w:rsidR="00F9294C">
        <w:rPr>
          <w:bCs/>
        </w:rPr>
        <w:t xml:space="preserve">for interoperability with </w:t>
      </w:r>
      <w:r w:rsidR="001D0CF4">
        <w:rPr>
          <w:bCs/>
        </w:rPr>
        <w:t xml:space="preserve">the participating </w:t>
      </w:r>
      <w:r w:rsidR="00F9294C">
        <w:rPr>
          <w:bCs/>
        </w:rPr>
        <w:t>s</w:t>
      </w:r>
      <w:r w:rsidR="00E440B8">
        <w:rPr>
          <w:bCs/>
        </w:rPr>
        <w:t>chool</w:t>
      </w:r>
      <w:r w:rsidR="00F9294C">
        <w:rPr>
          <w:bCs/>
        </w:rPr>
        <w:t xml:space="preserve"> </w:t>
      </w:r>
      <w:r w:rsidR="00E440B8">
        <w:rPr>
          <w:bCs/>
        </w:rPr>
        <w:t>and</w:t>
      </w:r>
      <w:r w:rsidR="001D0CF4">
        <w:rPr>
          <w:bCs/>
        </w:rPr>
        <w:t>/</w:t>
      </w:r>
      <w:r w:rsidR="00F9294C">
        <w:rPr>
          <w:bCs/>
        </w:rPr>
        <w:t>or school district safety teams</w:t>
      </w:r>
      <w:r w:rsidR="00F72DD1">
        <w:rPr>
          <w:bCs/>
        </w:rPr>
        <w:t xml:space="preserve">. </w:t>
      </w:r>
      <w:r w:rsidR="00F9294C">
        <w:rPr>
          <w:bCs/>
        </w:rPr>
        <w:t xml:space="preserve"> </w:t>
      </w:r>
      <w:r w:rsidR="00F72DD1">
        <w:rPr>
          <w:bCs/>
        </w:rPr>
        <w:t>Public Safety</w:t>
      </w:r>
      <w:r w:rsidR="00A55A1B">
        <w:rPr>
          <w:bCs/>
        </w:rPr>
        <w:t xml:space="preserve"> Dispatch Centers</w:t>
      </w:r>
      <w:r w:rsidR="00F72DD1">
        <w:rPr>
          <w:bCs/>
        </w:rPr>
        <w:t xml:space="preserve"> </w:t>
      </w:r>
      <w:r w:rsidR="00A55A1B">
        <w:rPr>
          <w:bCs/>
        </w:rPr>
        <w:t>sha</w:t>
      </w:r>
      <w:r w:rsidR="00F72DD1">
        <w:rPr>
          <w:bCs/>
        </w:rPr>
        <w:t xml:space="preserve">ll </w:t>
      </w:r>
      <w:r w:rsidR="00DA6828">
        <w:rPr>
          <w:bCs/>
        </w:rPr>
        <w:t xml:space="preserve">enable, </w:t>
      </w:r>
      <w:r w:rsidR="00E440B8">
        <w:rPr>
          <w:bCs/>
        </w:rPr>
        <w:t xml:space="preserve">control and </w:t>
      </w:r>
      <w:r w:rsidR="00DA6828">
        <w:rPr>
          <w:bCs/>
        </w:rPr>
        <w:t>dis</w:t>
      </w:r>
      <w:r w:rsidR="00F72DD1">
        <w:rPr>
          <w:bCs/>
        </w:rPr>
        <w:t>able the interoperable “bridge” as needed and according to the standard operating protocol developed by them as part of the interoperability project.</w:t>
      </w:r>
    </w:p>
    <w:p w:rsidR="00DA6828" w:rsidRDefault="00DA6828" w:rsidP="00870F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Public Safety Radio System Owner/Operator shall </w:t>
      </w:r>
      <w:r w:rsidR="00E71F38">
        <w:rPr>
          <w:bCs/>
        </w:rPr>
        <w:t xml:space="preserve">closely monitor the system radio traffic during an incident and shall </w:t>
      </w:r>
      <w:r>
        <w:rPr>
          <w:bCs/>
        </w:rPr>
        <w:t>have the ability to disable the interoperability “bridge” in the event the radio system exceeds capacity</w:t>
      </w:r>
      <w:r w:rsidR="00C46F5D">
        <w:rPr>
          <w:bCs/>
        </w:rPr>
        <w:t xml:space="preserve"> and becomes inoperable</w:t>
      </w:r>
      <w:r w:rsidR="00E71F38">
        <w:rPr>
          <w:bCs/>
        </w:rPr>
        <w:t xml:space="preserve">. </w:t>
      </w:r>
      <w:r w:rsidR="00C46F5D">
        <w:rPr>
          <w:bCs/>
        </w:rPr>
        <w:t xml:space="preserve"> </w:t>
      </w:r>
    </w:p>
    <w:p w:rsidR="006F6963" w:rsidRPr="003231F0" w:rsidRDefault="006F6963" w:rsidP="006862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3231F0">
        <w:rPr>
          <w:bCs/>
        </w:rPr>
        <w:t xml:space="preserve">Will serve as a resource in updating emergency response plans for districts </w:t>
      </w:r>
      <w:r w:rsidR="00A55A1B">
        <w:rPr>
          <w:bCs/>
        </w:rPr>
        <w:t xml:space="preserve">pertaining to </w:t>
      </w:r>
      <w:r w:rsidRPr="003231F0">
        <w:rPr>
          <w:bCs/>
        </w:rPr>
        <w:t xml:space="preserve">issues of interoperability. </w:t>
      </w:r>
    </w:p>
    <w:p w:rsidR="00870F91" w:rsidRDefault="00870F91" w:rsidP="00F72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Participate as a Community Partner during joint trainings and exercises in accordance with the </w:t>
      </w:r>
      <w:r w:rsidRPr="00890266">
        <w:t>Colorado Safe Schools Act</w:t>
      </w:r>
      <w:r>
        <w:t>.</w:t>
      </w:r>
    </w:p>
    <w:p w:rsidR="00870F91" w:rsidRDefault="00870F91" w:rsidP="00870F91">
      <w:pPr>
        <w:widowControl w:val="0"/>
        <w:autoSpaceDE w:val="0"/>
        <w:autoSpaceDN w:val="0"/>
        <w:adjustRightInd w:val="0"/>
      </w:pPr>
    </w:p>
    <w:p w:rsidR="00DF66E2" w:rsidRDefault="00EB5624" w:rsidP="00870F91">
      <w:pPr>
        <w:widowControl w:val="0"/>
        <w:autoSpaceDE w:val="0"/>
        <w:autoSpaceDN w:val="0"/>
        <w:adjustRightInd w:val="0"/>
      </w:pPr>
      <w:r w:rsidRPr="007265AC">
        <w:t>When</w:t>
      </w:r>
      <w:r w:rsidR="003231F0">
        <w:t xml:space="preserve"> an application for a SAFER Grant is successful</w:t>
      </w:r>
      <w:r w:rsidR="00DF66E2" w:rsidRPr="007265AC">
        <w:t xml:space="preserve">, each party shall adhere to its roles and responsibilities related </w:t>
      </w:r>
      <w:r w:rsidR="003231F0">
        <w:t>to the application</w:t>
      </w:r>
      <w:r w:rsidR="00DF66E2" w:rsidRPr="007265AC">
        <w:t xml:space="preserve">, including </w:t>
      </w:r>
      <w:r w:rsidR="00B144A5">
        <w:t xml:space="preserve">required annual training and exercise, </w:t>
      </w:r>
      <w:r w:rsidR="00DF66E2" w:rsidRPr="007265AC">
        <w:t>coordinated response activities</w:t>
      </w:r>
      <w:r w:rsidR="00B144A5">
        <w:t>,</w:t>
      </w:r>
      <w:r w:rsidR="00DF66E2" w:rsidRPr="007265AC">
        <w:t xml:space="preserve"> and interoperable communications.</w:t>
      </w:r>
    </w:p>
    <w:p w:rsidR="00661DB5" w:rsidRPr="00DA6828" w:rsidRDefault="00661DB5" w:rsidP="00661DB5">
      <w:pPr>
        <w:jc w:val="center"/>
        <w:rPr>
          <w:sz w:val="32"/>
          <w:szCs w:val="32"/>
        </w:rPr>
      </w:pPr>
      <w:r w:rsidRPr="00DA6828">
        <w:rPr>
          <w:sz w:val="32"/>
          <w:szCs w:val="32"/>
        </w:rPr>
        <w:lastRenderedPageBreak/>
        <w:t>Signature Page</w:t>
      </w:r>
    </w:p>
    <w:p w:rsidR="00661DB5" w:rsidRDefault="00661DB5" w:rsidP="00870F91">
      <w:pPr>
        <w:widowControl w:val="0"/>
        <w:autoSpaceDE w:val="0"/>
        <w:autoSpaceDN w:val="0"/>
        <w:adjustRightInd w:val="0"/>
      </w:pPr>
    </w:p>
    <w:p w:rsidR="006B0C16" w:rsidRPr="006B0C16" w:rsidRDefault="006B0C16" w:rsidP="00870F91">
      <w:pPr>
        <w:widowControl w:val="0"/>
        <w:autoSpaceDE w:val="0"/>
        <w:autoSpaceDN w:val="0"/>
        <w:adjustRightInd w:val="0"/>
      </w:pPr>
      <w:r>
        <w:t xml:space="preserve">The undersigned agree to sustain this agreement into the future. The agreement </w:t>
      </w:r>
      <w:r w:rsidR="00DA6828">
        <w:t>shall</w:t>
      </w:r>
      <w:r>
        <w:t xml:space="preserve"> be reviewed periodically to ensure the spirit and intent of this agreement remains viable to each agency.  Changes or additions to this agreement may be made as a result of the periodic review.</w:t>
      </w:r>
      <w:r w:rsidR="00DA6828">
        <w:t xml:space="preserve"> Changes or additions to this agreement shall be made through an amendment to the agreement signed by all participants.</w:t>
      </w:r>
    </w:p>
    <w:p w:rsidR="006B0C16" w:rsidRDefault="006B0C16" w:rsidP="00870F91">
      <w:pPr>
        <w:widowControl w:val="0"/>
        <w:autoSpaceDE w:val="0"/>
        <w:autoSpaceDN w:val="0"/>
        <w:adjustRightInd w:val="0"/>
        <w:rPr>
          <w:bCs/>
        </w:rPr>
      </w:pPr>
    </w:p>
    <w:p w:rsidR="00B144A5" w:rsidRPr="0066165E" w:rsidRDefault="00DA6828" w:rsidP="00870F91">
      <w:pPr>
        <w:rPr>
          <w:b/>
        </w:rPr>
      </w:pPr>
      <w:r w:rsidRPr="0066165E">
        <w:rPr>
          <w:b/>
        </w:rPr>
        <w:t>*</w:t>
      </w:r>
      <w:r w:rsidR="00B144A5" w:rsidRPr="0066165E">
        <w:rPr>
          <w:b/>
        </w:rPr>
        <w:t xml:space="preserve">School District </w:t>
      </w:r>
      <w:r w:rsidRPr="0066165E">
        <w:rPr>
          <w:b/>
        </w:rPr>
        <w:t>Superintendent</w:t>
      </w:r>
      <w:r w:rsidR="00661DB5" w:rsidRPr="0066165E">
        <w:rPr>
          <w:b/>
        </w:rPr>
        <w:t xml:space="preserve"> </w:t>
      </w:r>
    </w:p>
    <w:p w:rsidR="00B144A5" w:rsidRDefault="00B144A5" w:rsidP="00870F91"/>
    <w:p w:rsidR="00E66D7F" w:rsidRDefault="00E66D7F" w:rsidP="00870F91">
      <w:r>
        <w:t xml:space="preserve"> ___________________________________________</w:t>
      </w:r>
      <w:r w:rsidR="00B144A5">
        <w:t>__________</w:t>
      </w:r>
      <w:r>
        <w:t>__</w:t>
      </w:r>
      <w:r>
        <w:tab/>
      </w:r>
      <w:r>
        <w:tab/>
        <w:t>Date: _______________</w:t>
      </w:r>
    </w:p>
    <w:p w:rsidR="00661DB5" w:rsidRPr="0066165E" w:rsidRDefault="0066165E" w:rsidP="00870F91">
      <w:pPr>
        <w:rPr>
          <w:i/>
        </w:rPr>
      </w:pPr>
      <w:r w:rsidRPr="0066165E">
        <w:rPr>
          <w:i/>
        </w:rPr>
        <w:t>Signature</w:t>
      </w:r>
    </w:p>
    <w:p w:rsidR="0066165E" w:rsidRDefault="0066165E" w:rsidP="00870F91"/>
    <w:p w:rsidR="00661DB5" w:rsidRDefault="00661DB5" w:rsidP="00870F91">
      <w:r>
        <w:t>Printed</w:t>
      </w:r>
      <w:r w:rsidR="002B1838">
        <w:t xml:space="preserve"> Name</w:t>
      </w:r>
      <w:r>
        <w:t xml:space="preserve">: </w:t>
      </w:r>
    </w:p>
    <w:p w:rsidR="00661DB5" w:rsidRDefault="00661DB5" w:rsidP="00052232">
      <w:pPr>
        <w:pBdr>
          <w:top w:val="single" w:sz="12" w:space="1" w:color="auto"/>
          <w:bottom w:val="single" w:sz="12" w:space="0" w:color="auto"/>
        </w:pBdr>
        <w:spacing w:line="120" w:lineRule="auto"/>
      </w:pPr>
    </w:p>
    <w:p w:rsidR="002B1838" w:rsidRDefault="002B1838" w:rsidP="00870F91"/>
    <w:p w:rsidR="00B144A5" w:rsidRDefault="00661DB5" w:rsidP="007804D5">
      <w:bookmarkStart w:id="0" w:name="_GoBack"/>
      <w:bookmarkEnd w:id="0"/>
      <w:r w:rsidRPr="0066165E">
        <w:rPr>
          <w:b/>
        </w:rPr>
        <w:t xml:space="preserve">County </w:t>
      </w:r>
      <w:r w:rsidR="00B144A5" w:rsidRPr="0066165E">
        <w:rPr>
          <w:b/>
        </w:rPr>
        <w:t>Sheriff</w:t>
      </w:r>
      <w:r w:rsidR="00B144A5">
        <w:t xml:space="preserve"> (</w:t>
      </w:r>
      <w:r w:rsidR="00DA6828">
        <w:t xml:space="preserve">required </w:t>
      </w:r>
      <w:r w:rsidR="00B144A5">
        <w:t>if primary law enforcement agency)</w:t>
      </w:r>
      <w:r w:rsidR="007804D5">
        <w:t xml:space="preserve"> </w:t>
      </w:r>
    </w:p>
    <w:p w:rsidR="007804D5" w:rsidRDefault="00870F91" w:rsidP="007804D5">
      <w:r>
        <w:t xml:space="preserve">   </w:t>
      </w:r>
    </w:p>
    <w:p w:rsidR="00B144A5" w:rsidRDefault="00870F91" w:rsidP="00870F91">
      <w:r>
        <w:t>_______________________________________________________</w:t>
      </w:r>
      <w:r>
        <w:tab/>
      </w:r>
      <w:r>
        <w:tab/>
        <w:t>Date: _______________</w:t>
      </w:r>
      <w:r>
        <w:tab/>
      </w:r>
      <w:r>
        <w:tab/>
      </w:r>
    </w:p>
    <w:p w:rsidR="00661DB5" w:rsidRPr="0066165E" w:rsidRDefault="0066165E" w:rsidP="00870F91">
      <w:pPr>
        <w:rPr>
          <w:i/>
        </w:rPr>
      </w:pPr>
      <w:r w:rsidRPr="0066165E">
        <w:rPr>
          <w:i/>
        </w:rPr>
        <w:t>Signature</w:t>
      </w:r>
    </w:p>
    <w:p w:rsidR="0066165E" w:rsidRDefault="0066165E" w:rsidP="00870F91"/>
    <w:p w:rsidR="00B144A5" w:rsidRDefault="00661DB5" w:rsidP="00870F91">
      <w:r>
        <w:t>Printed</w:t>
      </w:r>
      <w:r w:rsidR="002B1838">
        <w:t xml:space="preserve"> Name: </w:t>
      </w:r>
    </w:p>
    <w:p w:rsidR="00661DB5" w:rsidRDefault="00661DB5" w:rsidP="00052232">
      <w:pPr>
        <w:pBdr>
          <w:top w:val="single" w:sz="12" w:space="1" w:color="auto"/>
          <w:bottom w:val="single" w:sz="12" w:space="1" w:color="auto"/>
        </w:pBdr>
        <w:spacing w:line="120" w:lineRule="auto"/>
      </w:pPr>
    </w:p>
    <w:p w:rsidR="002B1838" w:rsidRDefault="002B1838" w:rsidP="00870F91"/>
    <w:p w:rsidR="00870F91" w:rsidRDefault="00B144A5" w:rsidP="00870F91">
      <w:r w:rsidRPr="0066165E">
        <w:rPr>
          <w:b/>
        </w:rPr>
        <w:t xml:space="preserve">Police </w:t>
      </w:r>
      <w:r w:rsidR="00661DB5" w:rsidRPr="0066165E">
        <w:rPr>
          <w:b/>
        </w:rPr>
        <w:t>Chief</w:t>
      </w:r>
      <w:r>
        <w:t xml:space="preserve"> (</w:t>
      </w:r>
      <w:r w:rsidR="00DA6828">
        <w:t xml:space="preserve">required </w:t>
      </w:r>
      <w:r>
        <w:t>if primary law enforcement agency)</w:t>
      </w:r>
      <w:r w:rsidR="00870F91">
        <w:tab/>
      </w:r>
      <w:r w:rsidR="00870F91">
        <w:tab/>
      </w:r>
    </w:p>
    <w:p w:rsidR="007804D5" w:rsidRDefault="00870F91" w:rsidP="00870F91">
      <w:r>
        <w:t xml:space="preserve">   </w:t>
      </w:r>
    </w:p>
    <w:p w:rsidR="007804D5" w:rsidRDefault="00870F91" w:rsidP="00870F91">
      <w:r>
        <w:t>_______________________________________________________</w:t>
      </w:r>
      <w:r>
        <w:tab/>
      </w:r>
      <w:r>
        <w:tab/>
        <w:t>Date: _______________</w:t>
      </w:r>
    </w:p>
    <w:p w:rsidR="00661DB5" w:rsidRPr="0066165E" w:rsidRDefault="0066165E" w:rsidP="00870F91">
      <w:pPr>
        <w:rPr>
          <w:i/>
        </w:rPr>
      </w:pPr>
      <w:r w:rsidRPr="0066165E">
        <w:rPr>
          <w:i/>
        </w:rPr>
        <w:t>Signature</w:t>
      </w:r>
    </w:p>
    <w:p w:rsidR="0066165E" w:rsidRDefault="0066165E" w:rsidP="00870F91"/>
    <w:p w:rsidR="007804D5" w:rsidRDefault="00661DB5" w:rsidP="00870F91">
      <w:r>
        <w:t>Printed</w:t>
      </w:r>
      <w:r w:rsidR="002B1838">
        <w:t xml:space="preserve"> Name: </w:t>
      </w:r>
    </w:p>
    <w:p w:rsidR="00661DB5" w:rsidRDefault="00661DB5" w:rsidP="00052232">
      <w:pPr>
        <w:pBdr>
          <w:top w:val="single" w:sz="12" w:space="1" w:color="auto"/>
          <w:bottom w:val="single" w:sz="12" w:space="1" w:color="auto"/>
        </w:pBdr>
        <w:spacing w:line="120" w:lineRule="auto"/>
      </w:pPr>
    </w:p>
    <w:p w:rsidR="0066165E" w:rsidRDefault="0066165E" w:rsidP="00870F91"/>
    <w:p w:rsidR="0066165E" w:rsidRDefault="0066165E" w:rsidP="00870F91"/>
    <w:p w:rsidR="0066165E" w:rsidRDefault="0066165E" w:rsidP="00870F91"/>
    <w:p w:rsidR="0066165E" w:rsidRDefault="0066165E" w:rsidP="00870F91"/>
    <w:p w:rsidR="0066165E" w:rsidRDefault="0066165E" w:rsidP="00870F91"/>
    <w:p w:rsidR="00C7706A" w:rsidRDefault="00C7706A" w:rsidP="00870F91">
      <w:pPr>
        <w:rPr>
          <w:b/>
        </w:rPr>
      </w:pPr>
    </w:p>
    <w:p w:rsidR="00C7706A" w:rsidRDefault="00C7706A" w:rsidP="00870F91">
      <w:pPr>
        <w:rPr>
          <w:b/>
        </w:rPr>
      </w:pPr>
    </w:p>
    <w:p w:rsidR="007804D5" w:rsidRPr="0066165E" w:rsidRDefault="00DA6828" w:rsidP="00870F91">
      <w:pPr>
        <w:rPr>
          <w:b/>
        </w:rPr>
      </w:pPr>
      <w:r w:rsidRPr="0066165E">
        <w:rPr>
          <w:b/>
        </w:rPr>
        <w:t xml:space="preserve">* </w:t>
      </w:r>
      <w:r w:rsidR="007804D5" w:rsidRPr="0066165E">
        <w:rPr>
          <w:b/>
        </w:rPr>
        <w:t>911 Dispatch</w:t>
      </w:r>
      <w:r w:rsidR="00B144A5" w:rsidRPr="0066165E">
        <w:rPr>
          <w:b/>
        </w:rPr>
        <w:t xml:space="preserve"> Center</w:t>
      </w:r>
      <w:r w:rsidRPr="0066165E">
        <w:rPr>
          <w:b/>
        </w:rPr>
        <w:t xml:space="preserve"> Director</w:t>
      </w:r>
      <w:r w:rsidR="00661DB5" w:rsidRPr="0066165E">
        <w:rPr>
          <w:b/>
        </w:rPr>
        <w:t xml:space="preserve"> </w:t>
      </w:r>
    </w:p>
    <w:p w:rsidR="00B144A5" w:rsidRDefault="00B144A5" w:rsidP="00870F91"/>
    <w:p w:rsidR="00B144A5" w:rsidRDefault="007804D5" w:rsidP="00870F91">
      <w:r>
        <w:t>________________________________________________________</w:t>
      </w:r>
      <w:r>
        <w:tab/>
      </w:r>
      <w:r>
        <w:tab/>
        <w:t>Date: _______________</w:t>
      </w:r>
      <w:r w:rsidR="00870F91">
        <w:tab/>
      </w:r>
      <w:r w:rsidR="00870F91">
        <w:tab/>
      </w:r>
    </w:p>
    <w:p w:rsidR="00B144A5" w:rsidRPr="0066165E" w:rsidRDefault="0066165E" w:rsidP="00870F91">
      <w:pPr>
        <w:rPr>
          <w:i/>
        </w:rPr>
      </w:pPr>
      <w:r w:rsidRPr="0066165E">
        <w:rPr>
          <w:i/>
        </w:rPr>
        <w:t>Signature</w:t>
      </w:r>
    </w:p>
    <w:p w:rsidR="0066165E" w:rsidRDefault="0066165E" w:rsidP="00870F91"/>
    <w:p w:rsidR="00661DB5" w:rsidRDefault="00661DB5" w:rsidP="00870F91">
      <w:r>
        <w:t>Printed</w:t>
      </w:r>
      <w:r w:rsidR="002B1838">
        <w:t xml:space="preserve"> Name</w:t>
      </w:r>
      <w:r>
        <w:t>:</w:t>
      </w:r>
      <w:r w:rsidR="002B1838">
        <w:t xml:space="preserve"> </w:t>
      </w:r>
    </w:p>
    <w:p w:rsidR="00661DB5" w:rsidRDefault="00661DB5" w:rsidP="00052232">
      <w:pPr>
        <w:pBdr>
          <w:top w:val="single" w:sz="12" w:space="1" w:color="auto"/>
          <w:bottom w:val="single" w:sz="12" w:space="1" w:color="auto"/>
        </w:pBdr>
        <w:spacing w:line="120" w:lineRule="auto"/>
      </w:pPr>
    </w:p>
    <w:p w:rsidR="0066165E" w:rsidRDefault="0066165E" w:rsidP="00870F91"/>
    <w:p w:rsidR="00870F91" w:rsidRPr="0066165E" w:rsidRDefault="00661DB5" w:rsidP="00870F91">
      <w:pPr>
        <w:rPr>
          <w:b/>
        </w:rPr>
      </w:pPr>
      <w:r w:rsidRPr="0066165E">
        <w:rPr>
          <w:b/>
        </w:rPr>
        <w:lastRenderedPageBreak/>
        <w:t>*</w:t>
      </w:r>
      <w:r w:rsidR="00B144A5" w:rsidRPr="0066165E">
        <w:rPr>
          <w:b/>
        </w:rPr>
        <w:t xml:space="preserve">Fire </w:t>
      </w:r>
      <w:r w:rsidRPr="0066165E">
        <w:rPr>
          <w:b/>
        </w:rPr>
        <w:t xml:space="preserve">Chief </w:t>
      </w:r>
      <w:r w:rsidR="00B144A5" w:rsidRPr="0066165E">
        <w:rPr>
          <w:b/>
        </w:rPr>
        <w:t xml:space="preserve"> </w:t>
      </w:r>
      <w:r w:rsidR="00870F91" w:rsidRPr="0066165E">
        <w:rPr>
          <w:b/>
        </w:rPr>
        <w:tab/>
      </w:r>
    </w:p>
    <w:p w:rsidR="007804D5" w:rsidRDefault="007804D5" w:rsidP="00870F91"/>
    <w:p w:rsidR="00870F91" w:rsidRDefault="00870F91" w:rsidP="00870F91">
      <w:r>
        <w:t xml:space="preserve"> _______________________________________________________</w:t>
      </w:r>
      <w:r>
        <w:tab/>
      </w:r>
      <w:r>
        <w:tab/>
        <w:t>Date: _______________</w:t>
      </w:r>
    </w:p>
    <w:p w:rsidR="002B1838" w:rsidRDefault="0066165E" w:rsidP="00870F91">
      <w:pPr>
        <w:rPr>
          <w:i/>
        </w:rPr>
      </w:pPr>
      <w:r w:rsidRPr="0066165E">
        <w:rPr>
          <w:i/>
        </w:rPr>
        <w:t>Signature</w:t>
      </w:r>
    </w:p>
    <w:p w:rsidR="00052232" w:rsidRDefault="00052232" w:rsidP="00870F91">
      <w:pPr>
        <w:rPr>
          <w:i/>
        </w:rPr>
      </w:pPr>
    </w:p>
    <w:p w:rsidR="00052232" w:rsidRDefault="00052232" w:rsidP="00052232">
      <w:r>
        <w:t>Printed Name:</w:t>
      </w:r>
    </w:p>
    <w:p w:rsidR="00052232" w:rsidRDefault="00052232" w:rsidP="00052232">
      <w:pPr>
        <w:pBdr>
          <w:top w:val="single" w:sz="12" w:space="1" w:color="auto"/>
          <w:bottom w:val="single" w:sz="12" w:space="1" w:color="auto"/>
        </w:pBdr>
        <w:spacing w:line="120" w:lineRule="auto"/>
      </w:pPr>
    </w:p>
    <w:p w:rsidR="00052232" w:rsidRDefault="00052232" w:rsidP="00052232"/>
    <w:p w:rsidR="00B144A5" w:rsidRPr="0066165E" w:rsidRDefault="002B1838" w:rsidP="00870F91">
      <w:pPr>
        <w:rPr>
          <w:b/>
        </w:rPr>
      </w:pPr>
      <w:r w:rsidRPr="0066165E">
        <w:rPr>
          <w:b/>
        </w:rPr>
        <w:t>*</w:t>
      </w:r>
      <w:r w:rsidR="00B144A5" w:rsidRPr="0066165E">
        <w:rPr>
          <w:b/>
        </w:rPr>
        <w:t xml:space="preserve">EMS </w:t>
      </w:r>
      <w:r w:rsidRPr="0066165E">
        <w:rPr>
          <w:b/>
        </w:rPr>
        <w:t xml:space="preserve">Director </w:t>
      </w:r>
    </w:p>
    <w:p w:rsidR="002B1838" w:rsidRDefault="002B1838" w:rsidP="00870F91"/>
    <w:p w:rsidR="00B144A5" w:rsidRDefault="00B144A5" w:rsidP="00870F91">
      <w:r>
        <w:t>_______________________________________________________</w:t>
      </w:r>
      <w:r>
        <w:tab/>
      </w:r>
      <w:r>
        <w:tab/>
        <w:t>Date: _______________</w:t>
      </w:r>
    </w:p>
    <w:p w:rsidR="002B1838" w:rsidRPr="0066165E" w:rsidRDefault="0066165E" w:rsidP="00870F91">
      <w:pPr>
        <w:rPr>
          <w:i/>
        </w:rPr>
      </w:pPr>
      <w:r w:rsidRPr="0066165E">
        <w:rPr>
          <w:i/>
        </w:rPr>
        <w:t>Signature</w:t>
      </w:r>
    </w:p>
    <w:p w:rsidR="00052232" w:rsidRDefault="00052232" w:rsidP="00870F91"/>
    <w:p w:rsidR="002B1838" w:rsidRDefault="002B1838" w:rsidP="00870F91">
      <w:r>
        <w:t>Printed</w:t>
      </w:r>
      <w:r w:rsidR="0066165E">
        <w:t xml:space="preserve"> Name</w:t>
      </w:r>
      <w:r>
        <w:t>:</w:t>
      </w:r>
    </w:p>
    <w:p w:rsidR="002B1838" w:rsidRDefault="002B1838" w:rsidP="00052232">
      <w:pPr>
        <w:pBdr>
          <w:top w:val="single" w:sz="12" w:space="1" w:color="auto"/>
          <w:bottom w:val="single" w:sz="12" w:space="1" w:color="auto"/>
        </w:pBdr>
        <w:spacing w:line="120" w:lineRule="auto"/>
      </w:pPr>
    </w:p>
    <w:p w:rsidR="00052232" w:rsidRDefault="00052232" w:rsidP="00870F91"/>
    <w:p w:rsidR="002B1838" w:rsidRPr="0066165E" w:rsidRDefault="002B1838" w:rsidP="002B1838">
      <w:pPr>
        <w:rPr>
          <w:b/>
        </w:rPr>
      </w:pPr>
      <w:r w:rsidRPr="0066165E">
        <w:rPr>
          <w:b/>
        </w:rPr>
        <w:t xml:space="preserve">*Public Safety Radio System Owner/Operator </w:t>
      </w:r>
    </w:p>
    <w:p w:rsidR="002B1838" w:rsidRDefault="002B1838" w:rsidP="002B1838"/>
    <w:p w:rsidR="002B1838" w:rsidRDefault="002B1838" w:rsidP="002B1838">
      <w:r>
        <w:t>_______________________________________________________</w:t>
      </w:r>
      <w:r>
        <w:tab/>
      </w:r>
      <w:r>
        <w:tab/>
        <w:t>Date: _______________</w:t>
      </w:r>
    </w:p>
    <w:p w:rsidR="002B1838" w:rsidRPr="0066165E" w:rsidRDefault="0066165E" w:rsidP="002B1838">
      <w:pPr>
        <w:rPr>
          <w:i/>
        </w:rPr>
      </w:pPr>
      <w:r w:rsidRPr="0066165E">
        <w:rPr>
          <w:i/>
        </w:rPr>
        <w:t>Signature</w:t>
      </w:r>
    </w:p>
    <w:p w:rsidR="0066165E" w:rsidRDefault="0066165E" w:rsidP="002B1838"/>
    <w:p w:rsidR="002B1838" w:rsidRDefault="002B1838" w:rsidP="002B1838">
      <w:r>
        <w:t xml:space="preserve">Printed Name: </w:t>
      </w:r>
    </w:p>
    <w:p w:rsidR="002B1838" w:rsidRDefault="002B1838" w:rsidP="00052232">
      <w:pPr>
        <w:pBdr>
          <w:top w:val="single" w:sz="12" w:space="1" w:color="auto"/>
          <w:bottom w:val="single" w:sz="12" w:space="1" w:color="auto"/>
        </w:pBdr>
        <w:spacing w:line="120" w:lineRule="auto"/>
      </w:pPr>
    </w:p>
    <w:p w:rsidR="00052232" w:rsidRDefault="00052232" w:rsidP="002B1838"/>
    <w:p w:rsidR="00870F91" w:rsidRDefault="00870F91" w:rsidP="00870F91">
      <w:r>
        <w:tab/>
      </w:r>
    </w:p>
    <w:p w:rsidR="00870F91" w:rsidRDefault="00870F91" w:rsidP="00870F91">
      <w:r>
        <w:tab/>
      </w:r>
      <w:r>
        <w:tab/>
      </w:r>
      <w:r>
        <w:tab/>
      </w:r>
    </w:p>
    <w:p w:rsidR="00B20E3D" w:rsidRDefault="00B20E3D" w:rsidP="00B20E3D"/>
    <w:p w:rsidR="00DA6828" w:rsidRDefault="00DA6828" w:rsidP="00B20E3D"/>
    <w:p w:rsidR="00DA6828" w:rsidRDefault="00DA6828" w:rsidP="00B20E3D"/>
    <w:p w:rsidR="00DA6828" w:rsidRDefault="00DA6828" w:rsidP="00B20E3D"/>
    <w:p w:rsidR="00DA6828" w:rsidRPr="00DA6828" w:rsidRDefault="00DA6828" w:rsidP="00DA6828">
      <w:pPr>
        <w:rPr>
          <w:b/>
        </w:rPr>
      </w:pPr>
      <w:r w:rsidRPr="00DA6828">
        <w:rPr>
          <w:b/>
        </w:rPr>
        <w:t>*Required signature</w:t>
      </w:r>
    </w:p>
    <w:sectPr w:rsidR="00DA6828" w:rsidRPr="00DA6828" w:rsidSect="0000451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0C" w:rsidRDefault="00D2240C" w:rsidP="00B2344D">
      <w:r>
        <w:separator/>
      </w:r>
    </w:p>
  </w:endnote>
  <w:endnote w:type="continuationSeparator" w:id="0">
    <w:p w:rsidR="00D2240C" w:rsidRDefault="00D2240C" w:rsidP="00B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0C" w:rsidRDefault="00D2240C" w:rsidP="00B2344D">
      <w:r>
        <w:separator/>
      </w:r>
    </w:p>
  </w:footnote>
  <w:footnote w:type="continuationSeparator" w:id="0">
    <w:p w:rsidR="00D2240C" w:rsidRDefault="00D2240C" w:rsidP="00B2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2344D" w:rsidRDefault="00B2344D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317543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317543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B2344D" w:rsidRDefault="00B2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F2B"/>
    <w:multiLevelType w:val="hybridMultilevel"/>
    <w:tmpl w:val="815052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A7220"/>
    <w:multiLevelType w:val="hybridMultilevel"/>
    <w:tmpl w:val="0DCA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2443"/>
    <w:multiLevelType w:val="hybridMultilevel"/>
    <w:tmpl w:val="ABC8A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03B6E"/>
    <w:multiLevelType w:val="hybridMultilevel"/>
    <w:tmpl w:val="943EB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F5B44"/>
    <w:multiLevelType w:val="hybridMultilevel"/>
    <w:tmpl w:val="640C892A"/>
    <w:lvl w:ilvl="0" w:tplc="9A74CCA4">
      <w:start w:val="2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511E9B"/>
    <w:multiLevelType w:val="hybridMultilevel"/>
    <w:tmpl w:val="9AF0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074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F7"/>
    <w:rsid w:val="00004512"/>
    <w:rsid w:val="00052232"/>
    <w:rsid w:val="000B0278"/>
    <w:rsid w:val="00122ED6"/>
    <w:rsid w:val="00126193"/>
    <w:rsid w:val="00140416"/>
    <w:rsid w:val="001C5AA2"/>
    <w:rsid w:val="001D0CF4"/>
    <w:rsid w:val="002B1838"/>
    <w:rsid w:val="002B78FE"/>
    <w:rsid w:val="00306B3A"/>
    <w:rsid w:val="00317543"/>
    <w:rsid w:val="003231F0"/>
    <w:rsid w:val="00407643"/>
    <w:rsid w:val="004E3793"/>
    <w:rsid w:val="00624BCF"/>
    <w:rsid w:val="0066165E"/>
    <w:rsid w:val="00661DB5"/>
    <w:rsid w:val="006862AF"/>
    <w:rsid w:val="006B0C16"/>
    <w:rsid w:val="006F6963"/>
    <w:rsid w:val="007322F7"/>
    <w:rsid w:val="00734EC4"/>
    <w:rsid w:val="007804D5"/>
    <w:rsid w:val="007C2A36"/>
    <w:rsid w:val="007D2589"/>
    <w:rsid w:val="007D454C"/>
    <w:rsid w:val="007E6084"/>
    <w:rsid w:val="00827585"/>
    <w:rsid w:val="00870F91"/>
    <w:rsid w:val="00873E7E"/>
    <w:rsid w:val="00880E00"/>
    <w:rsid w:val="00890266"/>
    <w:rsid w:val="0099636C"/>
    <w:rsid w:val="00A55A1B"/>
    <w:rsid w:val="00AD2FE1"/>
    <w:rsid w:val="00B144A5"/>
    <w:rsid w:val="00B20E3D"/>
    <w:rsid w:val="00B2344D"/>
    <w:rsid w:val="00B3155A"/>
    <w:rsid w:val="00BD6E51"/>
    <w:rsid w:val="00C10DB7"/>
    <w:rsid w:val="00C46F5D"/>
    <w:rsid w:val="00C7706A"/>
    <w:rsid w:val="00C911BA"/>
    <w:rsid w:val="00D2240C"/>
    <w:rsid w:val="00D4445F"/>
    <w:rsid w:val="00DA6828"/>
    <w:rsid w:val="00DF66E2"/>
    <w:rsid w:val="00E440B8"/>
    <w:rsid w:val="00E66D7F"/>
    <w:rsid w:val="00E71F38"/>
    <w:rsid w:val="00EB5624"/>
    <w:rsid w:val="00F01A50"/>
    <w:rsid w:val="00F14650"/>
    <w:rsid w:val="00F334AA"/>
    <w:rsid w:val="00F72DD1"/>
    <w:rsid w:val="00F9294C"/>
    <w:rsid w:val="00FF1EA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F1D61"/>
  <w14:defaultImageDpi w14:val="300"/>
  <w15:docId w15:val="{12B8D0D5-F4DA-40DD-871D-EC7DE17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31F0"/>
  </w:style>
  <w:style w:type="paragraph" w:styleId="Header">
    <w:name w:val="header"/>
    <w:basedOn w:val="Normal"/>
    <w:link w:val="HeaderChar"/>
    <w:uiPriority w:val="99"/>
    <w:unhideWhenUsed/>
    <w:rsid w:val="00B23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44D"/>
  </w:style>
  <w:style w:type="paragraph" w:styleId="Footer">
    <w:name w:val="footer"/>
    <w:basedOn w:val="Normal"/>
    <w:link w:val="FooterChar"/>
    <w:uiPriority w:val="99"/>
    <w:unhideWhenUsed/>
    <w:rsid w:val="00B23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HELLC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 Hoban</dc:creator>
  <cp:keywords/>
  <dc:description/>
  <cp:lastModifiedBy>Austin Geddis</cp:lastModifiedBy>
  <cp:revision>4</cp:revision>
  <cp:lastPrinted>2018-07-13T18:23:00Z</cp:lastPrinted>
  <dcterms:created xsi:type="dcterms:W3CDTF">2018-09-21T16:05:00Z</dcterms:created>
  <dcterms:modified xsi:type="dcterms:W3CDTF">2018-09-28T16:00:00Z</dcterms:modified>
</cp:coreProperties>
</file>